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265516" w:rsidRPr="00A32E49" w14:paraId="0E0BC947" w14:textId="77777777" w:rsidTr="00265516">
        <w:tc>
          <w:tcPr>
            <w:tcW w:w="13462" w:type="dxa"/>
            <w:gridSpan w:val="3"/>
          </w:tcPr>
          <w:p w14:paraId="60DD60B6" w14:textId="77777777" w:rsidR="00265516" w:rsidRPr="00B07AC9" w:rsidRDefault="00265516" w:rsidP="00712B3A">
            <w:pPr>
              <w:rPr>
                <w:b/>
                <w:sz w:val="32"/>
                <w:szCs w:val="32"/>
                <w:lang w:val="nl-BE"/>
              </w:rPr>
            </w:pPr>
            <w:r>
              <w:rPr>
                <w:b/>
                <w:sz w:val="32"/>
                <w:szCs w:val="32"/>
                <w:lang w:val="nl-BE"/>
              </w:rPr>
              <w:t>Afdeling 2. – Procedure bij fusie door oprichting van een nieuwe vennootschap</w:t>
            </w:r>
          </w:p>
        </w:tc>
        <w:tc>
          <w:tcPr>
            <w:tcW w:w="283" w:type="dxa"/>
            <w:shd w:val="clear" w:color="auto" w:fill="auto"/>
          </w:tcPr>
          <w:p w14:paraId="27D413E4" w14:textId="77777777" w:rsidR="00265516" w:rsidRPr="00382324" w:rsidRDefault="00265516" w:rsidP="000D42B6">
            <w:pPr>
              <w:rPr>
                <w:rFonts w:asciiTheme="majorHAnsi" w:eastAsiaTheme="majorEastAsia" w:hAnsiTheme="majorHAnsi" w:cstheme="majorBidi"/>
                <w:b/>
                <w:bCs/>
                <w:color w:val="2E74B5" w:themeColor="accent1" w:themeShade="BF"/>
                <w:sz w:val="32"/>
                <w:szCs w:val="28"/>
                <w:lang w:val="nl-BE"/>
              </w:rPr>
            </w:pPr>
          </w:p>
        </w:tc>
      </w:tr>
      <w:tr w:rsidR="000D42B6" w:rsidRPr="00265516" w14:paraId="44A3A105" w14:textId="77777777" w:rsidTr="00D547AD">
        <w:tc>
          <w:tcPr>
            <w:tcW w:w="2122" w:type="dxa"/>
          </w:tcPr>
          <w:p w14:paraId="75356C27" w14:textId="77777777" w:rsidR="003C1279" w:rsidRPr="00B07AC9" w:rsidRDefault="000D42B6" w:rsidP="00712B3A">
            <w:pPr>
              <w:rPr>
                <w:b/>
                <w:sz w:val="32"/>
                <w:szCs w:val="32"/>
                <w:lang w:val="nl-BE"/>
              </w:rPr>
            </w:pPr>
            <w:r w:rsidRPr="00B07AC9">
              <w:rPr>
                <w:b/>
                <w:sz w:val="32"/>
                <w:szCs w:val="32"/>
                <w:lang w:val="nl-BE"/>
              </w:rPr>
              <w:t xml:space="preserve">ARTIKEL </w:t>
            </w:r>
            <w:r w:rsidR="00807DF1">
              <w:rPr>
                <w:b/>
                <w:sz w:val="32"/>
                <w:szCs w:val="32"/>
                <w:lang w:val="nl-BE"/>
              </w:rPr>
              <w:t>12</w:t>
            </w:r>
            <w:r w:rsidR="003A7B84">
              <w:rPr>
                <w:b/>
                <w:sz w:val="32"/>
                <w:szCs w:val="32"/>
                <w:lang w:val="nl-BE"/>
              </w:rPr>
              <w:t>:3</w:t>
            </w:r>
            <w:r w:rsidR="00265516">
              <w:rPr>
                <w:b/>
                <w:sz w:val="32"/>
                <w:szCs w:val="32"/>
                <w:lang w:val="nl-BE"/>
              </w:rPr>
              <w:t>6</w:t>
            </w:r>
          </w:p>
        </w:tc>
        <w:tc>
          <w:tcPr>
            <w:tcW w:w="11623" w:type="dxa"/>
            <w:gridSpan w:val="3"/>
            <w:shd w:val="clear" w:color="auto" w:fill="auto"/>
          </w:tcPr>
          <w:p w14:paraId="1D82F953"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46B31574" w14:textId="77777777" w:rsidTr="00D547AD">
        <w:tc>
          <w:tcPr>
            <w:tcW w:w="2122" w:type="dxa"/>
          </w:tcPr>
          <w:p w14:paraId="54651BAD" w14:textId="77777777" w:rsidR="005B33B1" w:rsidRPr="00B07AC9" w:rsidRDefault="005B33B1" w:rsidP="000D42B6">
            <w:pPr>
              <w:rPr>
                <w:b/>
                <w:sz w:val="32"/>
                <w:szCs w:val="32"/>
                <w:lang w:val="nl-BE"/>
              </w:rPr>
            </w:pPr>
          </w:p>
        </w:tc>
        <w:tc>
          <w:tcPr>
            <w:tcW w:w="11623" w:type="dxa"/>
            <w:gridSpan w:val="3"/>
            <w:shd w:val="clear" w:color="auto" w:fill="auto"/>
          </w:tcPr>
          <w:p w14:paraId="45E3940A"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F4210A" w:rsidRPr="0049179E" w14:paraId="0E811E98" w14:textId="77777777" w:rsidTr="00F4210A">
        <w:trPr>
          <w:trHeight w:val="377"/>
        </w:trPr>
        <w:tc>
          <w:tcPr>
            <w:tcW w:w="2122" w:type="dxa"/>
          </w:tcPr>
          <w:p w14:paraId="5F4AEA77" w14:textId="77777777" w:rsidR="00F4210A" w:rsidRDefault="00F4210A" w:rsidP="00265516">
            <w:pPr>
              <w:spacing w:after="0" w:line="240" w:lineRule="auto"/>
              <w:jc w:val="both"/>
              <w:rPr>
                <w:rFonts w:cs="Calibri"/>
                <w:lang w:val="nl-BE"/>
              </w:rPr>
            </w:pPr>
            <w:r>
              <w:rPr>
                <w:rFonts w:cs="Calibri"/>
                <w:lang w:val="nl-BE"/>
              </w:rPr>
              <w:t>WVV</w:t>
            </w:r>
          </w:p>
        </w:tc>
        <w:tc>
          <w:tcPr>
            <w:tcW w:w="5811" w:type="dxa"/>
            <w:shd w:val="clear" w:color="auto" w:fill="auto"/>
          </w:tcPr>
          <w:p w14:paraId="4B05F00F" w14:textId="77777777" w:rsidR="00AB4F8F" w:rsidRPr="00F4210A" w:rsidRDefault="00AB4F8F" w:rsidP="00AB4F8F">
            <w:pPr>
              <w:spacing w:after="0" w:line="240" w:lineRule="auto"/>
              <w:jc w:val="both"/>
              <w:rPr>
                <w:rFonts w:cstheme="minorHAnsi"/>
                <w:lang w:val="nl-NL"/>
              </w:rPr>
            </w:pPr>
            <w:r w:rsidRPr="00F4210A">
              <w:rPr>
                <w:rFonts w:cstheme="minorHAnsi"/>
                <w:lang w:val="nl-NL"/>
              </w:rPr>
              <w:t>§ 1. Onder voorbehoud van de paragrafen 2 en 3 gelden voor de oprichting van de nieuwe vennootschap alle voorwaarden die dit wetboek voor de gekozen vennootschapsvorm voorschrijft. De artikelen 5:4, 6:5 en 7:3 zijn niet van toepassing.</w:t>
            </w:r>
          </w:p>
          <w:p w14:paraId="3DD73C8D" w14:textId="77777777" w:rsidR="00AB4F8F" w:rsidRDefault="00AB4F8F" w:rsidP="00AB4F8F">
            <w:pPr>
              <w:spacing w:after="0" w:line="240" w:lineRule="auto"/>
              <w:jc w:val="both"/>
              <w:rPr>
                <w:rFonts w:cstheme="minorHAnsi"/>
                <w:lang w:val="nl-NL"/>
              </w:rPr>
            </w:pPr>
            <w:r w:rsidRPr="00F4210A">
              <w:rPr>
                <w:rFonts w:cstheme="minorHAnsi"/>
                <w:lang w:val="nl-NL"/>
              </w:rPr>
              <w:t xml:space="preserve">  </w:t>
            </w:r>
          </w:p>
          <w:p w14:paraId="053AC38B" w14:textId="77777777" w:rsidR="00AB4F8F" w:rsidRPr="00F4210A" w:rsidRDefault="00AB4F8F" w:rsidP="00AB4F8F">
            <w:pPr>
              <w:spacing w:after="0" w:line="240" w:lineRule="auto"/>
              <w:jc w:val="both"/>
              <w:rPr>
                <w:rFonts w:cstheme="minorHAnsi"/>
                <w:lang w:val="nl-NL"/>
              </w:rPr>
            </w:pPr>
            <w:r w:rsidRPr="00F4210A">
              <w:rPr>
                <w:rFonts w:cstheme="minorHAnsi"/>
                <w:lang w:val="nl-NL"/>
              </w:rPr>
              <w:t>§ 2. Ongeacht de rechtsvorm van de nieuwe vennootschap moet haar oprichting op straffe van nietigheid bij authentieke akte worden vastgesteld. In die akte worden in voorkomend geval de conclusies van het in artikel 12:39 bedoelde verslag van de commissaris, de bedrijfsrevisor of de externe accountant overgenomen.</w:t>
            </w:r>
          </w:p>
          <w:p w14:paraId="3A6C6890" w14:textId="77777777" w:rsidR="00AB4F8F" w:rsidRDefault="00AB4F8F" w:rsidP="00AB4F8F">
            <w:pPr>
              <w:spacing w:after="0" w:line="240" w:lineRule="auto"/>
              <w:jc w:val="both"/>
              <w:rPr>
                <w:rFonts w:cstheme="minorHAnsi"/>
                <w:lang w:val="nl-NL"/>
              </w:rPr>
            </w:pPr>
            <w:r w:rsidRPr="00F4210A">
              <w:rPr>
                <w:rFonts w:cstheme="minorHAnsi"/>
                <w:lang w:val="nl-NL"/>
              </w:rPr>
              <w:t xml:space="preserve">  </w:t>
            </w:r>
          </w:p>
          <w:p w14:paraId="6BF43793" w14:textId="77777777" w:rsidR="00AB4F8F" w:rsidRPr="00F4210A" w:rsidRDefault="00AB4F8F" w:rsidP="00AB4F8F">
            <w:pPr>
              <w:spacing w:after="0" w:line="240" w:lineRule="auto"/>
              <w:jc w:val="both"/>
              <w:rPr>
                <w:rFonts w:cstheme="minorHAnsi"/>
                <w:lang w:val="nl-NL"/>
              </w:rPr>
            </w:pPr>
            <w:r w:rsidRPr="00F4210A">
              <w:rPr>
                <w:rFonts w:cstheme="minorHAnsi"/>
                <w:lang w:val="nl-NL"/>
              </w:rPr>
              <w:t>§ 3. Indien een verslag werd opgesteld overeenkomstig artikel 12:39, zijn de artikelen 7:7, 7:12, 7:13, tweede lid, tweede volzin, en 7:14, eerste lid, 2° en 7°, niet van toepassing op de naamloze vennootschap</w:t>
            </w:r>
            <w:ins w:id="0" w:author="Microsoft Office-gebruiker" w:date="2022-01-16T16:05:00Z">
              <w:r w:rsidRPr="00F4210A">
                <w:rPr>
                  <w:rFonts w:cstheme="minorHAnsi"/>
                  <w:lang w:val="nl-NL"/>
                </w:rPr>
                <w:t>, de Europese vennootschap</w:t>
              </w:r>
            </w:ins>
            <w:r w:rsidRPr="00F4210A">
              <w:rPr>
                <w:rFonts w:cstheme="minorHAnsi"/>
                <w:lang w:val="nl-NL"/>
              </w:rPr>
              <w:t xml:space="preserve"> en de Europese </w:t>
            </w:r>
            <w:ins w:id="1" w:author="Microsoft Office-gebruiker" w:date="2022-01-16T16:05:00Z">
              <w:r w:rsidRPr="00F4210A">
                <w:rPr>
                  <w:rFonts w:cstheme="minorHAnsi"/>
                  <w:lang w:val="nl-NL"/>
                </w:rPr>
                <w:t xml:space="preserve">coöperatieve </w:t>
              </w:r>
            </w:ins>
            <w:r w:rsidRPr="00F4210A">
              <w:rPr>
                <w:rFonts w:cstheme="minorHAnsi"/>
                <w:lang w:val="nl-NL"/>
              </w:rPr>
              <w:t>vennootschap</w:t>
            </w:r>
            <w:ins w:id="2" w:author="Microsoft Office-gebruiker" w:date="2022-01-16T16:05:00Z">
              <w:r w:rsidRPr="00F4210A">
                <w:rPr>
                  <w:rFonts w:cstheme="minorHAnsi"/>
                  <w:lang w:val="nl-NL"/>
                </w:rPr>
                <w:t xml:space="preserve"> die door de fusie tot stand zijn gekomen</w:t>
              </w:r>
            </w:ins>
            <w:r w:rsidRPr="00F4210A">
              <w:rPr>
                <w:rFonts w:cstheme="minorHAnsi"/>
                <w:lang w:val="nl-NL"/>
              </w:rPr>
              <w:t>.</w:t>
            </w:r>
          </w:p>
          <w:p w14:paraId="1304E563" w14:textId="77777777" w:rsidR="00AB4F8F" w:rsidRDefault="00AB4F8F" w:rsidP="00AB4F8F">
            <w:pPr>
              <w:spacing w:after="0" w:line="240" w:lineRule="auto"/>
              <w:jc w:val="both"/>
              <w:rPr>
                <w:rFonts w:cstheme="minorHAnsi"/>
                <w:lang w:val="nl-NL"/>
              </w:rPr>
            </w:pPr>
            <w:r w:rsidRPr="00F4210A">
              <w:rPr>
                <w:rFonts w:cstheme="minorHAnsi"/>
                <w:lang w:val="nl-NL"/>
              </w:rPr>
              <w:t xml:space="preserve">  </w:t>
            </w:r>
          </w:p>
          <w:p w14:paraId="3DE0B87E" w14:textId="77777777" w:rsidR="00AB4F8F" w:rsidRPr="00F4210A" w:rsidRDefault="00AB4F8F" w:rsidP="00AB4F8F">
            <w:pPr>
              <w:spacing w:after="0" w:line="240" w:lineRule="auto"/>
              <w:jc w:val="both"/>
              <w:rPr>
                <w:rFonts w:cstheme="minorHAnsi"/>
                <w:lang w:val="nl-NL"/>
              </w:rPr>
            </w:pPr>
            <w:r w:rsidRPr="00F4210A">
              <w:rPr>
                <w:rFonts w:cstheme="minorHAnsi"/>
                <w:lang w:val="nl-NL"/>
              </w:rPr>
              <w:t>Indien een verslag werd opgesteld overeenkomstig artikel 12:39, zijn de artikelen 5:7, 5:9 en</w:t>
            </w:r>
            <w:del w:id="3" w:author="Microsoft Office-gebruiker" w:date="2022-01-16T16:05:00Z">
              <w:r w:rsidRPr="00074B64">
                <w:rPr>
                  <w:rFonts w:cstheme="minorHAnsi"/>
                  <w:lang w:val="nl-BE"/>
                </w:rPr>
                <w:delText xml:space="preserve"> artikel</w:delText>
              </w:r>
            </w:del>
            <w:r w:rsidRPr="00F4210A">
              <w:rPr>
                <w:rFonts w:cstheme="minorHAnsi"/>
                <w:lang w:val="nl-NL"/>
              </w:rPr>
              <w:t xml:space="preserve"> 5:12, eerste lid, 2° en 5°, niet van toepassing op de besloten vennootschap die door de fusie tot stand is gekomen.</w:t>
            </w:r>
          </w:p>
          <w:p w14:paraId="71129615" w14:textId="77777777" w:rsidR="00AB4F8F" w:rsidRDefault="00AB4F8F" w:rsidP="00AB4F8F">
            <w:pPr>
              <w:spacing w:after="0" w:line="240" w:lineRule="auto"/>
              <w:jc w:val="both"/>
              <w:rPr>
                <w:rFonts w:cstheme="minorHAnsi"/>
                <w:lang w:val="nl-NL"/>
              </w:rPr>
            </w:pPr>
          </w:p>
          <w:p w14:paraId="7D7608CE" w14:textId="3E9C029C" w:rsidR="00F4210A" w:rsidRPr="00AB4F8F" w:rsidRDefault="00AB4F8F" w:rsidP="00AB4F8F">
            <w:pPr>
              <w:jc w:val="both"/>
              <w:rPr>
                <w:lang w:val="nl-NL"/>
              </w:rPr>
            </w:pPr>
            <w:r w:rsidRPr="00F4210A">
              <w:rPr>
                <w:rFonts w:cstheme="minorHAnsi"/>
                <w:lang w:val="nl-NL"/>
              </w:rPr>
              <w:t xml:space="preserve">Indien een verslag werd opgesteld overeenkomstig artikel 12:39, zijn de artikelen 6:8, 6:10 en </w:t>
            </w:r>
            <w:del w:id="4" w:author="Microsoft Office-gebruiker" w:date="2022-01-16T16:05:00Z">
              <w:r w:rsidRPr="00074B64">
                <w:rPr>
                  <w:rFonts w:cstheme="minorHAnsi"/>
                  <w:lang w:val="nl-BE"/>
                </w:rPr>
                <w:delText xml:space="preserve">artikel </w:delText>
              </w:r>
            </w:del>
            <w:r w:rsidRPr="00F4210A">
              <w:rPr>
                <w:rFonts w:cstheme="minorHAnsi"/>
                <w:lang w:val="nl-NL"/>
              </w:rPr>
              <w:t xml:space="preserve">6:13, eerste lid, 2° en 5°, </w:t>
            </w:r>
            <w:r w:rsidRPr="00F4210A">
              <w:rPr>
                <w:rFonts w:cstheme="minorHAnsi"/>
                <w:lang w:val="nl-NL"/>
              </w:rPr>
              <w:lastRenderedPageBreak/>
              <w:t xml:space="preserve">niet van toepassing op de coöperatieve vennootschap </w:t>
            </w:r>
            <w:del w:id="5" w:author="Microsoft Office-gebruiker" w:date="2022-01-16T16:05:00Z">
              <w:r w:rsidRPr="00074B64">
                <w:rPr>
                  <w:rFonts w:cstheme="minorHAnsi"/>
                  <w:lang w:val="nl-BE"/>
                </w:rPr>
                <w:delText>en de Europese coöperatieve</w:delText>
              </w:r>
              <w:r>
                <w:rPr>
                  <w:rFonts w:cstheme="minorHAnsi"/>
                  <w:lang w:val="nl-BE"/>
                </w:rPr>
                <w:delText xml:space="preserve"> </w:delText>
              </w:r>
              <w:r w:rsidRPr="00074B64">
                <w:rPr>
                  <w:rFonts w:cstheme="minorHAnsi"/>
                  <w:lang w:val="nl-BE"/>
                </w:rPr>
                <w:delText>vennootschap</w:delText>
              </w:r>
            </w:del>
            <w:ins w:id="6" w:author="Microsoft Office-gebruiker" w:date="2022-01-16T16:05:00Z">
              <w:r w:rsidRPr="00F4210A">
                <w:rPr>
                  <w:rFonts w:cstheme="minorHAnsi"/>
                  <w:lang w:val="nl-NL"/>
                </w:rPr>
                <w:t>[…]</w:t>
              </w:r>
            </w:ins>
            <w:r w:rsidRPr="00F4210A">
              <w:rPr>
                <w:rFonts w:cstheme="minorHAnsi"/>
                <w:lang w:val="nl-NL"/>
              </w:rPr>
              <w:t xml:space="preserve"> die door de fusie tot stand </w:t>
            </w:r>
            <w:del w:id="7" w:author="Microsoft Office-gebruiker" w:date="2022-01-16T16:05:00Z">
              <w:r w:rsidRPr="00074B64">
                <w:rPr>
                  <w:rFonts w:cstheme="minorHAnsi"/>
                  <w:lang w:val="nl-BE"/>
                </w:rPr>
                <w:delText>zijn</w:delText>
              </w:r>
            </w:del>
            <w:ins w:id="8" w:author="Microsoft Office-gebruiker" w:date="2022-01-16T16:05:00Z">
              <w:r w:rsidRPr="00F4210A">
                <w:rPr>
                  <w:rFonts w:cstheme="minorHAnsi"/>
                  <w:lang w:val="nl-NL"/>
                </w:rPr>
                <w:t>is</w:t>
              </w:r>
            </w:ins>
            <w:r w:rsidRPr="00F4210A">
              <w:rPr>
                <w:rFonts w:cstheme="minorHAnsi"/>
                <w:lang w:val="nl-NL"/>
              </w:rPr>
              <w:t xml:space="preserve"> gekomen.</w:t>
            </w:r>
          </w:p>
        </w:tc>
        <w:tc>
          <w:tcPr>
            <w:tcW w:w="5812" w:type="dxa"/>
            <w:gridSpan w:val="2"/>
            <w:shd w:val="clear" w:color="auto" w:fill="auto"/>
          </w:tcPr>
          <w:p w14:paraId="7E712049" w14:textId="77777777" w:rsidR="001B3E7D" w:rsidRPr="00F4210A" w:rsidRDefault="001B3E7D" w:rsidP="001B3E7D">
            <w:pPr>
              <w:spacing w:after="0" w:line="240" w:lineRule="auto"/>
              <w:jc w:val="both"/>
              <w:rPr>
                <w:rFonts w:cstheme="minorHAnsi"/>
                <w:lang w:val="fr-FR"/>
              </w:rPr>
            </w:pPr>
            <w:r w:rsidRPr="00F4210A">
              <w:rPr>
                <w:rFonts w:cstheme="minorHAnsi"/>
                <w:lang w:val="fr-FR"/>
              </w:rPr>
              <w:lastRenderedPageBreak/>
              <w:t xml:space="preserve">§ 1er. Sous réserve des paragraphes 2 et 3, la constitution de la nouvelle société est soumise à toutes les conditions prévues par le présent code pour la forme de société qui a été choisie. Les articles </w:t>
            </w:r>
            <w:proofErr w:type="gramStart"/>
            <w:r w:rsidRPr="00F4210A">
              <w:rPr>
                <w:rFonts w:cstheme="minorHAnsi"/>
                <w:lang w:val="fr-FR"/>
              </w:rPr>
              <w:t>5:</w:t>
            </w:r>
            <w:proofErr w:type="gramEnd"/>
            <w:r w:rsidRPr="00F4210A">
              <w:rPr>
                <w:rFonts w:cstheme="minorHAnsi"/>
                <w:lang w:val="fr-FR"/>
              </w:rPr>
              <w:t>4, 6:5 et 7:3 ne sont pas applicables.</w:t>
            </w:r>
          </w:p>
          <w:p w14:paraId="54F09298" w14:textId="77777777" w:rsidR="001B3E7D" w:rsidRDefault="001B3E7D" w:rsidP="001B3E7D">
            <w:pPr>
              <w:spacing w:after="0" w:line="240" w:lineRule="auto"/>
              <w:jc w:val="both"/>
              <w:rPr>
                <w:rFonts w:cstheme="minorHAnsi"/>
                <w:lang w:val="fr-FR"/>
              </w:rPr>
            </w:pPr>
          </w:p>
          <w:p w14:paraId="2C34B7A6" w14:textId="77777777" w:rsidR="001B3E7D" w:rsidRPr="00F4210A" w:rsidRDefault="001B3E7D" w:rsidP="001B3E7D">
            <w:pPr>
              <w:spacing w:after="0" w:line="240" w:lineRule="auto"/>
              <w:jc w:val="both"/>
              <w:rPr>
                <w:rFonts w:cstheme="minorHAnsi"/>
                <w:lang w:val="fr-FR"/>
              </w:rPr>
            </w:pPr>
            <w:r w:rsidRPr="00F4210A">
              <w:rPr>
                <w:rFonts w:cstheme="minorHAnsi"/>
                <w:lang w:val="fr-FR"/>
              </w:rPr>
              <w:t>§ 2. Quelle que soit la forme</w:t>
            </w:r>
            <w:ins w:id="9" w:author="Microsoft Office-gebruiker" w:date="2022-01-16T16:59:00Z">
              <w:r w:rsidRPr="00F4210A">
                <w:rPr>
                  <w:rFonts w:cstheme="minorHAnsi"/>
                  <w:lang w:val="fr-FR"/>
                </w:rPr>
                <w:t xml:space="preserve"> légale</w:t>
              </w:r>
            </w:ins>
            <w:r w:rsidRPr="00F4210A">
              <w:rPr>
                <w:rFonts w:cstheme="minorHAnsi"/>
                <w:lang w:val="fr-FR"/>
              </w:rPr>
              <w:t xml:space="preserve"> de la nouvelle société, la constitution de celle-ci doit, à peine de nullité, être constatée par acte authentique. Cet acte reproduit, le cas échéant, les conclusions du rapport du commissaire, du réviseur d'entreprises ou de l'expert-comptable externe visé à l'article </w:t>
            </w:r>
            <w:proofErr w:type="gramStart"/>
            <w:r w:rsidRPr="00F4210A">
              <w:rPr>
                <w:rFonts w:cstheme="minorHAnsi"/>
                <w:lang w:val="fr-FR"/>
              </w:rPr>
              <w:t>12:</w:t>
            </w:r>
            <w:proofErr w:type="gramEnd"/>
            <w:r w:rsidRPr="00F4210A">
              <w:rPr>
                <w:rFonts w:cstheme="minorHAnsi"/>
                <w:lang w:val="fr-FR"/>
              </w:rPr>
              <w:t>39.</w:t>
            </w:r>
          </w:p>
          <w:p w14:paraId="7D761A64" w14:textId="77777777" w:rsidR="001B3E7D" w:rsidRPr="00F4210A" w:rsidRDefault="001B3E7D" w:rsidP="001B3E7D">
            <w:pPr>
              <w:spacing w:after="0" w:line="240" w:lineRule="auto"/>
              <w:jc w:val="both"/>
              <w:rPr>
                <w:rFonts w:cstheme="minorHAnsi"/>
                <w:lang w:val="fr-FR"/>
              </w:rPr>
            </w:pPr>
          </w:p>
          <w:p w14:paraId="36DF6C49" w14:textId="77777777" w:rsidR="001B3E7D" w:rsidRPr="00F4210A" w:rsidRDefault="001B3E7D" w:rsidP="001B3E7D">
            <w:pPr>
              <w:spacing w:after="0" w:line="240" w:lineRule="auto"/>
              <w:jc w:val="both"/>
              <w:rPr>
                <w:rFonts w:cstheme="minorHAnsi"/>
                <w:lang w:val="fr-FR"/>
              </w:rPr>
            </w:pPr>
            <w:r w:rsidRPr="00F4210A">
              <w:rPr>
                <w:rFonts w:cstheme="minorHAnsi"/>
                <w:lang w:val="fr-FR"/>
              </w:rPr>
              <w:t xml:space="preserve">§ 3. Si un rapport a été établi conformément à l'article </w:t>
            </w:r>
            <w:proofErr w:type="gramStart"/>
            <w:r w:rsidRPr="00F4210A">
              <w:rPr>
                <w:rFonts w:cstheme="minorHAnsi"/>
                <w:lang w:val="fr-FR"/>
              </w:rPr>
              <w:t>12:</w:t>
            </w:r>
            <w:proofErr w:type="gramEnd"/>
            <w:r w:rsidRPr="00F4210A">
              <w:rPr>
                <w:rFonts w:cstheme="minorHAnsi"/>
                <w:lang w:val="fr-FR"/>
              </w:rPr>
              <w:t xml:space="preserve">39, les articles 7:7, 7:12, 7:13, alinéa 2, deuxième phrase, </w:t>
            </w:r>
            <w:del w:id="10" w:author="Microsoft Office-gebruiker" w:date="2022-01-16T16:59:00Z">
              <w:r w:rsidRPr="00074B64">
                <w:rPr>
                  <w:rFonts w:cstheme="minorHAnsi"/>
                  <w:lang w:val="fr-FR"/>
                </w:rPr>
                <w:delText>et7</w:delText>
              </w:r>
            </w:del>
            <w:ins w:id="11" w:author="Microsoft Office-gebruiker" w:date="2022-01-16T16:59:00Z">
              <w:r w:rsidRPr="00F4210A">
                <w:rPr>
                  <w:rFonts w:cstheme="minorHAnsi"/>
                  <w:lang w:val="fr-FR"/>
                </w:rPr>
                <w:t>7</w:t>
              </w:r>
            </w:ins>
            <w:r w:rsidRPr="00F4210A">
              <w:rPr>
                <w:rFonts w:cstheme="minorHAnsi"/>
                <w:lang w:val="fr-FR"/>
              </w:rPr>
              <w:t>:14, alinéa 1er, 2° et 7°, ne s'appliquent ni à la société anonyme, ni à la société européenne</w:t>
            </w:r>
            <w:ins w:id="12" w:author="Microsoft Office-gebruiker" w:date="2022-01-16T16:59:00Z">
              <w:r w:rsidRPr="00F4210A">
                <w:rPr>
                  <w:rFonts w:cstheme="minorHAnsi"/>
                  <w:lang w:val="fr-FR"/>
                </w:rPr>
                <w:t>, ni  à la société coopérative européenne qui est issue de la fusion</w:t>
              </w:r>
            </w:ins>
            <w:r w:rsidRPr="00F4210A">
              <w:rPr>
                <w:rFonts w:cstheme="minorHAnsi"/>
                <w:lang w:val="fr-FR"/>
              </w:rPr>
              <w:t>.</w:t>
            </w:r>
          </w:p>
          <w:p w14:paraId="3449ED09" w14:textId="77777777" w:rsidR="001B3E7D" w:rsidRPr="00F4210A" w:rsidRDefault="001B3E7D" w:rsidP="001B3E7D">
            <w:pPr>
              <w:spacing w:after="0" w:line="240" w:lineRule="auto"/>
              <w:jc w:val="both"/>
              <w:rPr>
                <w:rFonts w:cstheme="minorHAnsi"/>
                <w:lang w:val="fr-FR"/>
              </w:rPr>
            </w:pPr>
          </w:p>
          <w:p w14:paraId="131734CF" w14:textId="77777777" w:rsidR="001B3E7D" w:rsidRPr="00F4210A" w:rsidRDefault="001B3E7D" w:rsidP="001B3E7D">
            <w:pPr>
              <w:spacing w:after="0" w:line="240" w:lineRule="auto"/>
              <w:jc w:val="both"/>
              <w:rPr>
                <w:rFonts w:cstheme="minorHAnsi"/>
                <w:lang w:val="fr-FR"/>
              </w:rPr>
            </w:pPr>
            <w:r w:rsidRPr="00F4210A">
              <w:rPr>
                <w:rFonts w:cstheme="minorHAnsi"/>
                <w:lang w:val="fr-FR"/>
              </w:rPr>
              <w:t xml:space="preserve">Si un rapport a été établi conformément à l'article </w:t>
            </w:r>
            <w:proofErr w:type="gramStart"/>
            <w:r w:rsidRPr="00F4210A">
              <w:rPr>
                <w:rFonts w:cstheme="minorHAnsi"/>
                <w:lang w:val="fr-FR"/>
              </w:rPr>
              <w:t>12:</w:t>
            </w:r>
            <w:proofErr w:type="gramEnd"/>
            <w:r w:rsidRPr="00F4210A">
              <w:rPr>
                <w:rFonts w:cstheme="minorHAnsi"/>
                <w:lang w:val="fr-FR"/>
              </w:rPr>
              <w:t>39, les articles 5:7, 5:9 et 5:12, alinéa 1er, 2° et 5°, ne s'appliquent pas à la société à responsabilité limitée qui est issue de la fusion.</w:t>
            </w:r>
          </w:p>
          <w:p w14:paraId="7C51A810" w14:textId="77777777" w:rsidR="001B3E7D" w:rsidRPr="00F4210A" w:rsidRDefault="001B3E7D" w:rsidP="001B3E7D">
            <w:pPr>
              <w:spacing w:after="0" w:line="240" w:lineRule="auto"/>
              <w:jc w:val="both"/>
              <w:rPr>
                <w:rFonts w:cstheme="minorHAnsi"/>
                <w:lang w:val="fr-FR"/>
              </w:rPr>
            </w:pPr>
          </w:p>
          <w:p w14:paraId="32C6C505" w14:textId="7276293C" w:rsidR="00F4210A" w:rsidRPr="001B3E7D" w:rsidRDefault="001B3E7D" w:rsidP="001B3E7D">
            <w:pPr>
              <w:jc w:val="both"/>
            </w:pPr>
            <w:r w:rsidRPr="00F4210A">
              <w:rPr>
                <w:rFonts w:cstheme="minorHAnsi"/>
                <w:lang w:val="fr-FR"/>
              </w:rPr>
              <w:t xml:space="preserve">Si un rapport a été établi conformément à l'article </w:t>
            </w:r>
            <w:proofErr w:type="gramStart"/>
            <w:r w:rsidRPr="00F4210A">
              <w:rPr>
                <w:rFonts w:cstheme="minorHAnsi"/>
                <w:lang w:val="fr-FR"/>
              </w:rPr>
              <w:t>12:</w:t>
            </w:r>
            <w:proofErr w:type="gramEnd"/>
            <w:r w:rsidRPr="00F4210A">
              <w:rPr>
                <w:rFonts w:cstheme="minorHAnsi"/>
                <w:lang w:val="fr-FR"/>
              </w:rPr>
              <w:t xml:space="preserve">39, les articles 6:8, 6:10 et 6:13, alinéa 1er, 2° et 5°, ne s'appliquent </w:t>
            </w:r>
            <w:del w:id="13" w:author="Microsoft Office-gebruiker" w:date="2022-01-16T16:59:00Z">
              <w:r w:rsidRPr="00074B64">
                <w:rPr>
                  <w:rFonts w:cstheme="minorHAnsi"/>
                  <w:lang w:val="fr-FR"/>
                </w:rPr>
                <w:delText>ni</w:delText>
              </w:r>
            </w:del>
            <w:ins w:id="14" w:author="Microsoft Office-gebruiker" w:date="2022-01-16T16:59:00Z">
              <w:r w:rsidRPr="00F4210A">
                <w:rPr>
                  <w:rFonts w:cstheme="minorHAnsi"/>
                  <w:lang w:val="fr-FR"/>
                </w:rPr>
                <w:t>pas</w:t>
              </w:r>
            </w:ins>
            <w:r w:rsidRPr="00F4210A">
              <w:rPr>
                <w:rFonts w:cstheme="minorHAnsi"/>
                <w:lang w:val="fr-FR"/>
              </w:rPr>
              <w:t xml:space="preserve"> à la société coopérative</w:t>
            </w:r>
            <w:del w:id="15" w:author="Microsoft Office-gebruiker" w:date="2022-01-16T16:59:00Z">
              <w:r w:rsidRPr="00074B64">
                <w:rPr>
                  <w:rFonts w:cstheme="minorHAnsi"/>
                  <w:lang w:val="fr-FR"/>
                </w:rPr>
                <w:delText>, ni à la société</w:delText>
              </w:r>
              <w:r>
                <w:rPr>
                  <w:rFonts w:cstheme="minorHAnsi"/>
                  <w:lang w:val="fr-FR"/>
                </w:rPr>
                <w:delText xml:space="preserve"> </w:delText>
              </w:r>
              <w:r w:rsidRPr="00074B64">
                <w:rPr>
                  <w:rFonts w:cstheme="minorHAnsi"/>
                  <w:lang w:val="fr-FR"/>
                </w:rPr>
                <w:delText>coopérative européenne</w:delText>
              </w:r>
            </w:del>
            <w:r w:rsidRPr="00F4210A">
              <w:rPr>
                <w:rFonts w:cstheme="minorHAnsi"/>
                <w:lang w:val="fr-FR"/>
              </w:rPr>
              <w:t xml:space="preserve"> qui </w:t>
            </w:r>
            <w:del w:id="16" w:author="Microsoft Office-gebruiker" w:date="2022-01-16T16:59:00Z">
              <w:r w:rsidRPr="00074B64">
                <w:rPr>
                  <w:rFonts w:cstheme="minorHAnsi"/>
                  <w:lang w:val="fr-FR"/>
                </w:rPr>
                <w:delText>sont issues</w:delText>
              </w:r>
            </w:del>
            <w:ins w:id="17" w:author="Microsoft Office-gebruiker" w:date="2022-01-16T16:59:00Z">
              <w:r w:rsidRPr="00F4210A">
                <w:rPr>
                  <w:rFonts w:cstheme="minorHAnsi"/>
                  <w:lang w:val="fr-FR"/>
                </w:rPr>
                <w:t>est issue</w:t>
              </w:r>
            </w:ins>
            <w:r w:rsidRPr="00F4210A">
              <w:rPr>
                <w:rFonts w:cstheme="minorHAnsi"/>
                <w:lang w:val="fr-FR"/>
              </w:rPr>
              <w:t xml:space="preserve"> de la fusion.</w:t>
            </w:r>
          </w:p>
        </w:tc>
      </w:tr>
      <w:tr w:rsidR="00F4210A" w:rsidRPr="00A32E49" w14:paraId="76B73EDD" w14:textId="77777777" w:rsidTr="00F4210A">
        <w:trPr>
          <w:trHeight w:val="377"/>
        </w:trPr>
        <w:tc>
          <w:tcPr>
            <w:tcW w:w="2122" w:type="dxa"/>
          </w:tcPr>
          <w:p w14:paraId="0A7F7587" w14:textId="77777777" w:rsidR="00F4210A" w:rsidRDefault="00F4210A" w:rsidP="00265516">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56CC7A62" w14:textId="77777777" w:rsidR="00F4210A" w:rsidRPr="00F4210A" w:rsidRDefault="00F4210A" w:rsidP="00F4210A">
            <w:pPr>
              <w:spacing w:after="0" w:line="240" w:lineRule="auto"/>
              <w:jc w:val="both"/>
              <w:rPr>
                <w:rFonts w:cstheme="minorHAnsi"/>
                <w:lang w:val="nl-NL"/>
              </w:rPr>
            </w:pPr>
            <w:r w:rsidRPr="00F4210A">
              <w:rPr>
                <w:rFonts w:cstheme="minorHAnsi"/>
                <w:lang w:val="nl-NL"/>
              </w:rPr>
              <w:t>In artikel 12:36, § 3, van hetzelfde Wetboek worden de volgende wijzigingen aangebracht:</w:t>
            </w:r>
          </w:p>
          <w:p w14:paraId="7D7FE03C" w14:textId="77777777" w:rsidR="00F4210A" w:rsidRPr="00F4210A" w:rsidRDefault="00F4210A" w:rsidP="00F4210A">
            <w:pPr>
              <w:spacing w:after="0" w:line="240" w:lineRule="auto"/>
              <w:jc w:val="both"/>
              <w:rPr>
                <w:rFonts w:cstheme="minorHAnsi"/>
                <w:lang w:val="nl-NL"/>
              </w:rPr>
            </w:pPr>
          </w:p>
          <w:p w14:paraId="2DCA4772" w14:textId="77777777" w:rsidR="00F4210A" w:rsidRPr="00F4210A" w:rsidRDefault="00F4210A" w:rsidP="00F4210A">
            <w:pPr>
              <w:spacing w:after="0" w:line="240" w:lineRule="auto"/>
              <w:jc w:val="both"/>
              <w:rPr>
                <w:rFonts w:cstheme="minorHAnsi"/>
                <w:lang w:val="nl-NL"/>
              </w:rPr>
            </w:pPr>
            <w:r w:rsidRPr="00F4210A">
              <w:rPr>
                <w:rFonts w:cstheme="minorHAnsi"/>
                <w:lang w:val="nl-NL"/>
              </w:rPr>
              <w:t>1° in het eerste lid worden de woorden “en de Europese</w:t>
            </w:r>
          </w:p>
          <w:p w14:paraId="4423BEC0" w14:textId="77777777" w:rsidR="00F4210A" w:rsidRPr="00F4210A" w:rsidRDefault="00F4210A" w:rsidP="00F4210A">
            <w:pPr>
              <w:spacing w:after="0" w:line="240" w:lineRule="auto"/>
              <w:jc w:val="both"/>
              <w:rPr>
                <w:rFonts w:cstheme="minorHAnsi"/>
                <w:lang w:val="nl-NL"/>
              </w:rPr>
            </w:pPr>
            <w:proofErr w:type="gramStart"/>
            <w:r w:rsidRPr="00F4210A">
              <w:rPr>
                <w:rFonts w:cstheme="minorHAnsi"/>
                <w:lang w:val="nl-NL"/>
              </w:rPr>
              <w:t>vennootschap</w:t>
            </w:r>
            <w:proofErr w:type="gramEnd"/>
            <w:r w:rsidRPr="00F4210A">
              <w:rPr>
                <w:rFonts w:cstheme="minorHAnsi"/>
                <w:lang w:val="nl-NL"/>
              </w:rPr>
              <w:t>” vervangen door de woorden “, de Europese</w:t>
            </w:r>
          </w:p>
          <w:p w14:paraId="2A599987" w14:textId="77777777" w:rsidR="00F4210A" w:rsidRPr="00F4210A" w:rsidRDefault="00F4210A" w:rsidP="00F4210A">
            <w:pPr>
              <w:spacing w:after="0" w:line="240" w:lineRule="auto"/>
              <w:jc w:val="both"/>
              <w:rPr>
                <w:rFonts w:cstheme="minorHAnsi"/>
                <w:lang w:val="nl-NL"/>
              </w:rPr>
            </w:pPr>
            <w:proofErr w:type="gramStart"/>
            <w:r w:rsidRPr="00F4210A">
              <w:rPr>
                <w:rFonts w:cstheme="minorHAnsi"/>
                <w:lang w:val="nl-NL"/>
              </w:rPr>
              <w:t>vennootschap</w:t>
            </w:r>
            <w:proofErr w:type="gramEnd"/>
            <w:r w:rsidRPr="00F4210A">
              <w:rPr>
                <w:rFonts w:cstheme="minorHAnsi"/>
                <w:lang w:val="nl-NL"/>
              </w:rPr>
              <w:t xml:space="preserve"> en de Europese coöperatieve vennootschap</w:t>
            </w:r>
          </w:p>
          <w:p w14:paraId="4A639859" w14:textId="77777777" w:rsidR="00F4210A" w:rsidRDefault="00F4210A" w:rsidP="00F4210A">
            <w:pPr>
              <w:spacing w:after="0" w:line="240" w:lineRule="auto"/>
              <w:jc w:val="both"/>
              <w:rPr>
                <w:rFonts w:cstheme="minorHAnsi"/>
                <w:lang w:val="nl-NL"/>
              </w:rPr>
            </w:pPr>
            <w:proofErr w:type="gramStart"/>
            <w:r w:rsidRPr="00F4210A">
              <w:rPr>
                <w:rFonts w:cstheme="minorHAnsi"/>
                <w:lang w:val="nl-NL"/>
              </w:rPr>
              <w:t>die</w:t>
            </w:r>
            <w:proofErr w:type="gramEnd"/>
            <w:r w:rsidRPr="00F4210A">
              <w:rPr>
                <w:rFonts w:cstheme="minorHAnsi"/>
                <w:lang w:val="nl-NL"/>
              </w:rPr>
              <w:t xml:space="preserve"> door de fusie tot stand zijn gekomen”;</w:t>
            </w:r>
          </w:p>
          <w:p w14:paraId="69D87309" w14:textId="77777777" w:rsidR="00F4210A" w:rsidRPr="00F4210A" w:rsidRDefault="00F4210A" w:rsidP="00F4210A">
            <w:pPr>
              <w:spacing w:after="0" w:line="240" w:lineRule="auto"/>
              <w:jc w:val="both"/>
              <w:rPr>
                <w:rFonts w:cstheme="minorHAnsi"/>
                <w:lang w:val="nl-NL"/>
              </w:rPr>
            </w:pPr>
          </w:p>
          <w:p w14:paraId="2FC1FEE8" w14:textId="77777777" w:rsidR="00F4210A" w:rsidRPr="00AE5431" w:rsidRDefault="00F4210A" w:rsidP="00F4210A">
            <w:pPr>
              <w:spacing w:after="0" w:line="240" w:lineRule="auto"/>
              <w:jc w:val="both"/>
              <w:rPr>
                <w:rFonts w:cstheme="minorHAnsi"/>
                <w:lang w:val="nl-NL"/>
              </w:rPr>
            </w:pPr>
            <w:r w:rsidRPr="00F4210A">
              <w:rPr>
                <w:rFonts w:cstheme="minorHAnsi"/>
                <w:lang w:val="nl-NL"/>
              </w:rPr>
              <w:t>2° in het derde lid, worden de woorden “en de Europese coöperatieve vennootschap die door de fusie tot stand zijn” vervangen door de woorden “die door de fusie tot stand is”.</w:t>
            </w:r>
          </w:p>
        </w:tc>
        <w:tc>
          <w:tcPr>
            <w:tcW w:w="5812" w:type="dxa"/>
            <w:gridSpan w:val="2"/>
            <w:shd w:val="clear" w:color="auto" w:fill="auto"/>
          </w:tcPr>
          <w:p w14:paraId="405CCD91" w14:textId="77777777" w:rsidR="00F4210A" w:rsidRDefault="00F4210A" w:rsidP="00F4210A">
            <w:pPr>
              <w:spacing w:after="0" w:line="240" w:lineRule="auto"/>
              <w:jc w:val="both"/>
              <w:rPr>
                <w:rFonts w:cstheme="minorHAnsi"/>
                <w:lang w:val="fr-FR"/>
              </w:rPr>
            </w:pPr>
            <w:r w:rsidRPr="00F4210A">
              <w:rPr>
                <w:rFonts w:cstheme="minorHAnsi"/>
                <w:lang w:val="fr-FR"/>
              </w:rPr>
              <w:t xml:space="preserve">Dans l’article </w:t>
            </w:r>
            <w:proofErr w:type="gramStart"/>
            <w:r w:rsidRPr="00F4210A">
              <w:rPr>
                <w:rFonts w:cstheme="minorHAnsi"/>
                <w:lang w:val="fr-FR"/>
              </w:rPr>
              <w:t>12:</w:t>
            </w:r>
            <w:proofErr w:type="gramEnd"/>
            <w:r w:rsidRPr="00F4210A">
              <w:rPr>
                <w:rFonts w:cstheme="minorHAnsi"/>
                <w:lang w:val="fr-FR"/>
              </w:rPr>
              <w:t>36, § 3, du même Code, les modifications suivantes sont apportées:</w:t>
            </w:r>
          </w:p>
          <w:p w14:paraId="434711DC" w14:textId="77777777" w:rsidR="00F4210A" w:rsidRPr="00F4210A" w:rsidRDefault="00F4210A" w:rsidP="00F4210A">
            <w:pPr>
              <w:spacing w:after="0" w:line="240" w:lineRule="auto"/>
              <w:jc w:val="both"/>
              <w:rPr>
                <w:rFonts w:cstheme="minorHAnsi"/>
                <w:lang w:val="fr-FR"/>
              </w:rPr>
            </w:pPr>
          </w:p>
          <w:p w14:paraId="18850B20" w14:textId="77777777" w:rsidR="00F4210A" w:rsidRPr="00F4210A" w:rsidRDefault="00F4210A" w:rsidP="00F4210A">
            <w:pPr>
              <w:spacing w:after="0" w:line="240" w:lineRule="auto"/>
              <w:jc w:val="both"/>
              <w:rPr>
                <w:rFonts w:cstheme="minorHAnsi"/>
                <w:lang w:val="fr-FR"/>
              </w:rPr>
            </w:pPr>
            <w:r w:rsidRPr="00F4210A">
              <w:rPr>
                <w:rFonts w:cstheme="minorHAnsi"/>
                <w:lang w:val="fr-FR"/>
              </w:rPr>
              <w:t>1° l’alinéa 1er, est complété par les mots “, ni à la société coopérative européenne qui est issue de la fusion</w:t>
            </w:r>
            <w:proofErr w:type="gramStart"/>
            <w:r w:rsidRPr="00F4210A">
              <w:rPr>
                <w:rFonts w:cstheme="minorHAnsi"/>
                <w:lang w:val="fr-FR"/>
              </w:rPr>
              <w:t>”;</w:t>
            </w:r>
            <w:proofErr w:type="gramEnd"/>
          </w:p>
          <w:p w14:paraId="43089B2C" w14:textId="77777777" w:rsidR="00F4210A" w:rsidRPr="00F4210A" w:rsidRDefault="00F4210A" w:rsidP="00F4210A">
            <w:pPr>
              <w:spacing w:after="0" w:line="240" w:lineRule="auto"/>
              <w:jc w:val="both"/>
              <w:rPr>
                <w:rFonts w:cstheme="minorHAnsi"/>
                <w:lang w:val="fr-FR"/>
              </w:rPr>
            </w:pPr>
          </w:p>
          <w:p w14:paraId="3C35CAF0" w14:textId="77777777" w:rsidR="00F4210A" w:rsidRPr="00F4210A" w:rsidRDefault="00F4210A" w:rsidP="00F4210A">
            <w:pPr>
              <w:spacing w:after="0" w:line="240" w:lineRule="auto"/>
              <w:jc w:val="both"/>
              <w:rPr>
                <w:rFonts w:cstheme="minorHAnsi"/>
                <w:lang w:val="fr-FR"/>
              </w:rPr>
            </w:pPr>
            <w:r w:rsidRPr="00F4210A">
              <w:rPr>
                <w:rFonts w:cstheme="minorHAnsi"/>
                <w:lang w:val="fr-FR"/>
              </w:rPr>
              <w:t>2° dans l’alinéa 3, les mots “ni à la société coopérative, ni à la société coopérative européenne qui sont issues” sont remplacés par les mots “pas à la société coopérative qui est issue”.</w:t>
            </w:r>
          </w:p>
        </w:tc>
      </w:tr>
      <w:tr w:rsidR="00F4210A" w:rsidRPr="0049179E" w14:paraId="65149495" w14:textId="77777777" w:rsidTr="00F4210A">
        <w:trPr>
          <w:trHeight w:val="377"/>
        </w:trPr>
        <w:tc>
          <w:tcPr>
            <w:tcW w:w="2122" w:type="dxa"/>
          </w:tcPr>
          <w:p w14:paraId="6EF390C7" w14:textId="77777777" w:rsidR="00F4210A" w:rsidRDefault="00F4210A" w:rsidP="00265516">
            <w:pPr>
              <w:spacing w:after="0" w:line="240" w:lineRule="auto"/>
              <w:jc w:val="both"/>
              <w:rPr>
                <w:rFonts w:cs="Calibri"/>
                <w:lang w:val="nl-BE"/>
              </w:rPr>
            </w:pPr>
            <w:r>
              <w:rPr>
                <w:rFonts w:cs="Calibri"/>
                <w:lang w:val="nl-BE"/>
              </w:rPr>
              <w:t>MvT 553</w:t>
            </w:r>
          </w:p>
        </w:tc>
        <w:tc>
          <w:tcPr>
            <w:tcW w:w="5811" w:type="dxa"/>
            <w:shd w:val="clear" w:color="auto" w:fill="auto"/>
          </w:tcPr>
          <w:p w14:paraId="11062319" w14:textId="77777777" w:rsidR="00F4210A" w:rsidRPr="00F4210A" w:rsidRDefault="00F4210A" w:rsidP="00F4210A">
            <w:pPr>
              <w:spacing w:after="0" w:line="240" w:lineRule="auto"/>
              <w:jc w:val="both"/>
              <w:rPr>
                <w:rFonts w:cstheme="minorHAnsi"/>
                <w:lang w:val="nl-NL"/>
              </w:rPr>
            </w:pPr>
            <w:r w:rsidRPr="00F4210A">
              <w:rPr>
                <w:rFonts w:cstheme="minorHAnsi"/>
                <w:lang w:val="nl-NL"/>
              </w:rPr>
              <w:t xml:space="preserve">Verordening nr. 1435/2003/EG bepaalt dat op Europese coöperatieve vennootschappen de nationale bepalingen van de </w:t>
            </w:r>
            <w:proofErr w:type="gramStart"/>
            <w:r w:rsidRPr="00F4210A">
              <w:rPr>
                <w:rFonts w:cstheme="minorHAnsi"/>
                <w:lang w:val="nl-NL"/>
              </w:rPr>
              <w:t>NV</w:t>
            </w:r>
            <w:proofErr w:type="gramEnd"/>
            <w:r w:rsidRPr="00F4210A">
              <w:rPr>
                <w:rFonts w:cstheme="minorHAnsi"/>
                <w:lang w:val="nl-NL"/>
              </w:rPr>
              <w:t xml:space="preserve"> inzake de benoeming van deskundigen en de waardering van inbreng anders dan in geld, worden toegepast (art. 4, vijfde lid).</w:t>
            </w:r>
          </w:p>
        </w:tc>
        <w:tc>
          <w:tcPr>
            <w:tcW w:w="5812" w:type="dxa"/>
            <w:gridSpan w:val="2"/>
            <w:shd w:val="clear" w:color="auto" w:fill="auto"/>
          </w:tcPr>
          <w:p w14:paraId="337D32DA" w14:textId="77777777" w:rsidR="00F4210A" w:rsidRPr="00EF401B" w:rsidRDefault="00F4210A" w:rsidP="00F4210A">
            <w:pPr>
              <w:spacing w:after="0" w:line="240" w:lineRule="auto"/>
              <w:jc w:val="both"/>
              <w:rPr>
                <w:rFonts w:cstheme="minorHAnsi"/>
                <w:lang w:val="fr-FR"/>
              </w:rPr>
            </w:pPr>
            <w:r w:rsidRPr="00F4210A">
              <w:rPr>
                <w:rFonts w:cstheme="minorHAnsi"/>
                <w:lang w:val="fr-FR"/>
              </w:rPr>
              <w:t>Le Règlement (CE) n° 1435/2003/CE dispose que les dispositions nationales relatives à la désignation d’experts et à l’évaluation des apports autres qu’en numéraire applicables à la SA s’appliquent aux</w:t>
            </w:r>
            <w:r>
              <w:rPr>
                <w:rFonts w:cstheme="minorHAnsi"/>
                <w:lang w:val="fr-FR"/>
              </w:rPr>
              <w:t xml:space="preserve"> </w:t>
            </w:r>
            <w:r w:rsidRPr="00EF401B">
              <w:rPr>
                <w:rFonts w:cstheme="minorHAnsi"/>
                <w:lang w:val="fr-FR"/>
              </w:rPr>
              <w:t>sociétés coopératives européennes.</w:t>
            </w:r>
          </w:p>
        </w:tc>
      </w:tr>
      <w:tr w:rsidR="00F4210A" w:rsidRPr="00F4210A" w14:paraId="127ADACB" w14:textId="77777777" w:rsidTr="00F4210A">
        <w:trPr>
          <w:trHeight w:val="377"/>
        </w:trPr>
        <w:tc>
          <w:tcPr>
            <w:tcW w:w="2122" w:type="dxa"/>
          </w:tcPr>
          <w:p w14:paraId="61950B97" w14:textId="77777777" w:rsidR="00F4210A" w:rsidRDefault="00F4210A" w:rsidP="00265516">
            <w:pPr>
              <w:spacing w:after="0" w:line="240" w:lineRule="auto"/>
              <w:jc w:val="both"/>
              <w:rPr>
                <w:rFonts w:cs="Calibri"/>
                <w:lang w:val="nl-BE"/>
              </w:rPr>
            </w:pPr>
            <w:r>
              <w:rPr>
                <w:rFonts w:cs="Calibri"/>
                <w:lang w:val="nl-BE"/>
              </w:rPr>
              <w:t>RvSt 553</w:t>
            </w:r>
          </w:p>
        </w:tc>
        <w:tc>
          <w:tcPr>
            <w:tcW w:w="5811" w:type="dxa"/>
            <w:shd w:val="clear" w:color="auto" w:fill="auto"/>
          </w:tcPr>
          <w:p w14:paraId="2DEA9C8A" w14:textId="77777777" w:rsidR="00F4210A" w:rsidRPr="00F4210A" w:rsidRDefault="00F4210A" w:rsidP="00F4210A">
            <w:pPr>
              <w:spacing w:after="0" w:line="240" w:lineRule="auto"/>
              <w:jc w:val="both"/>
              <w:rPr>
                <w:rFonts w:cstheme="minorHAnsi"/>
                <w:lang w:val="nl-NL"/>
              </w:rPr>
            </w:pPr>
            <w:r>
              <w:rPr>
                <w:rFonts w:cstheme="minorHAnsi"/>
                <w:lang w:val="nl-NL"/>
              </w:rPr>
              <w:t>Geen opmerkingen.</w:t>
            </w:r>
          </w:p>
        </w:tc>
        <w:tc>
          <w:tcPr>
            <w:tcW w:w="5812" w:type="dxa"/>
            <w:gridSpan w:val="2"/>
            <w:shd w:val="clear" w:color="auto" w:fill="auto"/>
          </w:tcPr>
          <w:p w14:paraId="1C841734" w14:textId="77777777" w:rsidR="00F4210A" w:rsidRPr="00F4210A" w:rsidRDefault="00F4210A" w:rsidP="00F4210A">
            <w:pPr>
              <w:spacing w:after="0" w:line="240" w:lineRule="auto"/>
              <w:jc w:val="both"/>
              <w:rPr>
                <w:rFonts w:cstheme="minorHAnsi"/>
                <w:lang w:val="fr-FR"/>
              </w:rPr>
            </w:pPr>
            <w:r>
              <w:rPr>
                <w:rFonts w:cstheme="minorHAnsi"/>
                <w:lang w:val="fr-FR"/>
              </w:rPr>
              <w:t>Pas de remarques.</w:t>
            </w:r>
          </w:p>
        </w:tc>
      </w:tr>
      <w:tr w:rsidR="00265516" w:rsidRPr="00A32E49" w14:paraId="4215C555" w14:textId="77777777" w:rsidTr="00F4210A">
        <w:trPr>
          <w:trHeight w:val="377"/>
        </w:trPr>
        <w:tc>
          <w:tcPr>
            <w:tcW w:w="2122" w:type="dxa"/>
          </w:tcPr>
          <w:p w14:paraId="0E285A5E" w14:textId="77777777" w:rsidR="00265516" w:rsidRDefault="00265516" w:rsidP="00265516">
            <w:pPr>
              <w:spacing w:after="0" w:line="240" w:lineRule="auto"/>
              <w:jc w:val="both"/>
              <w:rPr>
                <w:rFonts w:cs="Calibri"/>
                <w:lang w:val="nl-BE"/>
              </w:rPr>
            </w:pPr>
            <w:r>
              <w:rPr>
                <w:rFonts w:cs="Calibri"/>
                <w:lang w:val="nl-BE"/>
              </w:rPr>
              <w:t>WVV</w:t>
            </w:r>
          </w:p>
        </w:tc>
        <w:tc>
          <w:tcPr>
            <w:tcW w:w="5811" w:type="dxa"/>
            <w:shd w:val="clear" w:color="auto" w:fill="auto"/>
          </w:tcPr>
          <w:p w14:paraId="5F1C7042" w14:textId="77777777" w:rsidR="00CD71E3" w:rsidRPr="00265516" w:rsidRDefault="00CD71E3" w:rsidP="00CD71E3">
            <w:pPr>
              <w:spacing w:after="0" w:line="240" w:lineRule="auto"/>
              <w:jc w:val="both"/>
              <w:rPr>
                <w:rFonts w:cstheme="minorHAnsi"/>
                <w:lang w:val="nl-BE"/>
              </w:rPr>
            </w:pPr>
            <w:r w:rsidRPr="00AE5431">
              <w:rPr>
                <w:rFonts w:cstheme="minorHAnsi"/>
                <w:lang w:val="nl-NL"/>
              </w:rPr>
              <w:t xml:space="preserve">§ 1. Onder voorbehoud van de </w:t>
            </w:r>
            <w:del w:id="18" w:author="Microsoft Office-gebruiker" w:date="2022-01-16T16:06:00Z">
              <w:r w:rsidRPr="00A27691">
                <w:rPr>
                  <w:rFonts w:cstheme="minorHAnsi"/>
                  <w:lang w:val="nl-BE"/>
                </w:rPr>
                <w:delText>§§</w:delText>
              </w:r>
            </w:del>
            <w:ins w:id="19" w:author="Microsoft Office-gebruiker" w:date="2022-01-16T16:06:00Z">
              <w:r w:rsidRPr="00262F20">
                <w:rPr>
                  <w:rFonts w:cstheme="minorHAnsi"/>
                  <w:lang w:val="nl-NL"/>
                </w:rPr>
                <w:t>paragrafen</w:t>
              </w:r>
            </w:ins>
            <w:r w:rsidRPr="00EB0CB2">
              <w:rPr>
                <w:rFonts w:cstheme="minorHAnsi"/>
                <w:lang w:val="nl-NL"/>
              </w:rPr>
              <w:t xml:space="preserve"> 2 en 3 gelden voor de oprichting van de nieuwe vennootschap alle voorwaarden die dit wetboek voor de gekozen vennootschapsvorm voorschrijft. De artikelen 5:4</w:t>
            </w:r>
            <w:ins w:id="20" w:author="Microsoft Office-gebruiker" w:date="2022-01-16T16:06:00Z">
              <w:r w:rsidRPr="00772F49">
                <w:rPr>
                  <w:rFonts w:cstheme="minorHAnsi"/>
                  <w:lang w:val="nl-NL"/>
                </w:rPr>
                <w:t>, 6:5</w:t>
              </w:r>
            </w:ins>
            <w:r w:rsidRPr="00CA028E">
              <w:rPr>
                <w:rFonts w:cstheme="minorHAnsi"/>
                <w:lang w:val="nl-NL"/>
              </w:rPr>
              <w:t xml:space="preserve"> en 7:3 zijn niet van toepass</w:t>
            </w:r>
            <w:r w:rsidRPr="00395E18">
              <w:rPr>
                <w:rFonts w:cstheme="minorHAnsi"/>
                <w:lang w:val="nl-NL"/>
              </w:rPr>
              <w:t>ing.</w:t>
            </w:r>
          </w:p>
          <w:p w14:paraId="610B8198" w14:textId="77777777" w:rsidR="00CD71E3" w:rsidRPr="0096629F" w:rsidRDefault="00CD71E3" w:rsidP="00CD71E3">
            <w:pPr>
              <w:spacing w:after="0" w:line="240" w:lineRule="auto"/>
              <w:jc w:val="both"/>
              <w:rPr>
                <w:rFonts w:cstheme="minorHAnsi"/>
                <w:lang w:val="nl-NL"/>
              </w:rPr>
            </w:pPr>
          </w:p>
          <w:p w14:paraId="11779A75" w14:textId="77777777" w:rsidR="00CD71E3" w:rsidRPr="00E76CBC" w:rsidRDefault="00CD71E3" w:rsidP="00CD71E3">
            <w:pPr>
              <w:spacing w:after="0" w:line="240" w:lineRule="auto"/>
              <w:jc w:val="both"/>
              <w:rPr>
                <w:rFonts w:cstheme="minorHAnsi"/>
                <w:lang w:val="nl-BE"/>
              </w:rPr>
            </w:pPr>
            <w:r w:rsidRPr="009D664A">
              <w:rPr>
                <w:rFonts w:cstheme="minorHAnsi"/>
                <w:lang w:val="nl-BE"/>
              </w:rPr>
              <w:t>§ 2. Ongeacht de rechtsvorm van de nieuwe vennootschap moet haar oprichting op straffe van nietigheid bij authentieke akte worden vastgesteld. In die akte worden in voorkomend geval de conclusies van het in artikel 12:39 bedoelde verslag van de com</w:t>
            </w:r>
            <w:r w:rsidRPr="00E76CBC">
              <w:rPr>
                <w:rFonts w:cstheme="minorHAnsi"/>
                <w:lang w:val="nl-BE"/>
              </w:rPr>
              <w:t>missaris, de bedrijfsrevisor of de externe accountant overgenomen.</w:t>
            </w:r>
          </w:p>
          <w:p w14:paraId="346D461C" w14:textId="77777777" w:rsidR="00CD71E3" w:rsidRPr="001255B0" w:rsidRDefault="00CD71E3" w:rsidP="00CD71E3">
            <w:pPr>
              <w:spacing w:after="0" w:line="240" w:lineRule="auto"/>
              <w:jc w:val="both"/>
              <w:rPr>
                <w:rFonts w:cstheme="minorHAnsi"/>
                <w:lang w:val="nl-BE"/>
              </w:rPr>
            </w:pPr>
          </w:p>
          <w:p w14:paraId="5F275E36" w14:textId="19877D8F" w:rsidR="00CD71E3" w:rsidRPr="00074B64" w:rsidRDefault="00CD71E3" w:rsidP="00CD71E3">
            <w:pPr>
              <w:spacing w:after="0" w:line="240" w:lineRule="auto"/>
              <w:jc w:val="both"/>
              <w:rPr>
                <w:rFonts w:cstheme="minorHAnsi"/>
                <w:lang w:val="nl-NL"/>
              </w:rPr>
            </w:pPr>
            <w:r w:rsidRPr="008E42C4">
              <w:rPr>
                <w:rFonts w:cstheme="minorHAnsi"/>
                <w:lang w:val="nl-NL"/>
              </w:rPr>
              <w:lastRenderedPageBreak/>
              <w:t xml:space="preserve">§ 3. Indien een verslag werd opgesteld overeenkomstig artikel 12:39, zijn </w:t>
            </w:r>
            <w:r w:rsidR="00DB51A8">
              <w:rPr>
                <w:rFonts w:cstheme="minorHAnsi"/>
                <w:lang w:val="nl-BE"/>
              </w:rPr>
              <w:fldChar w:fldCharType="begin"/>
            </w:r>
            <w:r w:rsidR="00DB51A8">
              <w:rPr>
                <w:rFonts w:cstheme="minorHAnsi"/>
                <w:lang w:val="nl-BE"/>
              </w:rPr>
              <w:instrText xml:space="preserve"> HYPERLINK  \l "_Amendement_401" </w:instrText>
            </w:r>
            <w:r w:rsidR="00DB51A8">
              <w:rPr>
                <w:rFonts w:cstheme="minorHAnsi"/>
                <w:lang w:val="nl-BE"/>
              </w:rPr>
            </w:r>
            <w:r w:rsidR="00DB51A8">
              <w:rPr>
                <w:rFonts w:cstheme="minorHAnsi"/>
                <w:lang w:val="nl-BE"/>
              </w:rPr>
              <w:fldChar w:fldCharType="separate"/>
            </w:r>
            <w:del w:id="21" w:author="Microsoft Office-gebruiker" w:date="2022-01-16T16:06:00Z">
              <w:r w:rsidRPr="00DB51A8">
                <w:rPr>
                  <w:rStyle w:val="Hyperlink"/>
                  <w:rFonts w:cstheme="minorHAnsi"/>
                  <w:lang w:val="nl-BE"/>
                </w:rPr>
                <w:delText>artikel</w:delText>
              </w:r>
            </w:del>
            <w:ins w:id="22" w:author="Microsoft Office-gebruiker" w:date="2022-01-16T16:06:00Z">
              <w:r w:rsidRPr="00DB51A8">
                <w:rPr>
                  <w:rStyle w:val="Hyperlink"/>
                  <w:rFonts w:cstheme="minorHAnsi"/>
                  <w:lang w:val="nl-NL"/>
                </w:rPr>
                <w:t>de artikelen</w:t>
              </w:r>
            </w:ins>
            <w:r w:rsidRPr="00DB51A8">
              <w:rPr>
                <w:rStyle w:val="Hyperlink"/>
                <w:rFonts w:cstheme="minorHAnsi"/>
                <w:lang w:val="nl-NL"/>
              </w:rPr>
              <w:t xml:space="preserve"> 7:7, </w:t>
            </w:r>
            <w:del w:id="23" w:author="Microsoft Office-gebruiker" w:date="2022-01-16T16:06:00Z">
              <w:r w:rsidRPr="00DB51A8">
                <w:rPr>
                  <w:rStyle w:val="Hyperlink"/>
                  <w:rFonts w:cstheme="minorHAnsi"/>
                  <w:lang w:val="nl-BE"/>
                </w:rPr>
                <w:delText>artikel</w:delText>
              </w:r>
            </w:del>
            <w:ins w:id="24" w:author="Microsoft Office-gebruiker" w:date="2022-01-16T16:06:00Z">
              <w:r w:rsidRPr="00DB51A8">
                <w:rPr>
                  <w:rStyle w:val="Hyperlink"/>
                  <w:rFonts w:cstheme="minorHAnsi"/>
                  <w:lang w:val="nl-NL"/>
                </w:rPr>
                <w:t>7:12,</w:t>
              </w:r>
            </w:ins>
            <w:r w:rsidRPr="00DB51A8">
              <w:rPr>
                <w:rStyle w:val="Hyperlink"/>
                <w:rFonts w:cstheme="minorHAnsi"/>
                <w:lang w:val="nl-NL"/>
              </w:rPr>
              <w:t xml:space="preserve"> 7:13, twe</w:t>
            </w:r>
            <w:r w:rsidRPr="00DB51A8">
              <w:rPr>
                <w:rStyle w:val="Hyperlink"/>
                <w:rFonts w:cstheme="minorHAnsi"/>
                <w:lang w:val="nl-NL"/>
              </w:rPr>
              <w:t>e</w:t>
            </w:r>
            <w:r w:rsidRPr="00DB51A8">
              <w:rPr>
                <w:rStyle w:val="Hyperlink"/>
                <w:rFonts w:cstheme="minorHAnsi"/>
                <w:lang w:val="nl-NL"/>
              </w:rPr>
              <w:t xml:space="preserve">de lid, tweede volzin, en </w:t>
            </w:r>
            <w:del w:id="25" w:author="Microsoft Office-gebruiker" w:date="2022-01-16T16:06:00Z">
              <w:r w:rsidRPr="00DB51A8">
                <w:rPr>
                  <w:rStyle w:val="Hyperlink"/>
                  <w:rFonts w:cstheme="minorHAnsi"/>
                  <w:lang w:val="nl-BE"/>
                </w:rPr>
                <w:delText>artikel</w:delText>
              </w:r>
            </w:del>
            <w:r w:rsidRPr="00DB51A8">
              <w:rPr>
                <w:rStyle w:val="Hyperlink"/>
                <w:rFonts w:cstheme="minorHAnsi"/>
                <w:lang w:val="nl-NL"/>
              </w:rPr>
              <w:t xml:space="preserve"> 7:14,</w:t>
            </w:r>
            <w:ins w:id="26" w:author="Microsoft Office-gebruiker" w:date="2022-01-16T16:06:00Z">
              <w:r w:rsidRPr="00DB51A8">
                <w:rPr>
                  <w:rStyle w:val="Hyperlink"/>
                  <w:rFonts w:cstheme="minorHAnsi"/>
                  <w:lang w:val="nl-NL"/>
                </w:rPr>
                <w:t xml:space="preserve"> eerste lid, 2° en</w:t>
              </w:r>
            </w:ins>
            <w:r w:rsidRPr="00DB51A8">
              <w:rPr>
                <w:rStyle w:val="Hyperlink"/>
                <w:rFonts w:cstheme="minorHAnsi"/>
                <w:lang w:val="nl-NL"/>
              </w:rPr>
              <w:t xml:space="preserve"> 7°</w:t>
            </w:r>
            <w:r w:rsidR="00DB51A8">
              <w:rPr>
                <w:rFonts w:cstheme="minorHAnsi"/>
                <w:lang w:val="nl-BE"/>
              </w:rPr>
              <w:fldChar w:fldCharType="end"/>
            </w:r>
            <w:r w:rsidRPr="00074B64">
              <w:rPr>
                <w:rFonts w:cstheme="minorHAnsi"/>
                <w:lang w:val="nl-NL"/>
              </w:rPr>
              <w:t>, niet van toepassing op de naamloze vennootschap en de Europese vennootschap.</w:t>
            </w:r>
          </w:p>
          <w:p w14:paraId="045626BF" w14:textId="77777777" w:rsidR="00CD71E3" w:rsidRPr="00074B64" w:rsidRDefault="00CD71E3" w:rsidP="00CD71E3">
            <w:pPr>
              <w:spacing w:after="0" w:line="240" w:lineRule="auto"/>
              <w:jc w:val="both"/>
              <w:rPr>
                <w:rFonts w:cstheme="minorHAnsi"/>
                <w:lang w:val="nl-NL"/>
              </w:rPr>
            </w:pPr>
          </w:p>
          <w:p w14:paraId="78191ACA" w14:textId="05B01094" w:rsidR="00CD71E3" w:rsidRDefault="00CD71E3" w:rsidP="00CD71E3">
            <w:pPr>
              <w:autoSpaceDE w:val="0"/>
              <w:autoSpaceDN w:val="0"/>
              <w:adjustRightInd w:val="0"/>
              <w:spacing w:after="0" w:line="240" w:lineRule="auto"/>
              <w:jc w:val="both"/>
              <w:rPr>
                <w:ins w:id="27" w:author="Microsoft Office-gebruiker" w:date="2022-01-16T16:06:00Z"/>
                <w:rFonts w:cstheme="minorHAnsi"/>
                <w:lang w:val="nl-BE"/>
              </w:rPr>
            </w:pPr>
            <w:r w:rsidRPr="00074B64">
              <w:rPr>
                <w:rFonts w:cstheme="minorHAnsi"/>
                <w:lang w:val="nl-BE"/>
              </w:rPr>
              <w:t>Indien een verslag werd opgesteld overeenkomstig</w:t>
            </w:r>
            <w:r>
              <w:rPr>
                <w:rFonts w:cstheme="minorHAnsi"/>
                <w:lang w:val="nl-BE"/>
              </w:rPr>
              <w:t xml:space="preserve"> </w:t>
            </w:r>
            <w:r w:rsidRPr="00074B64">
              <w:rPr>
                <w:rFonts w:cstheme="minorHAnsi"/>
                <w:lang w:val="nl-BE"/>
              </w:rPr>
              <w:t xml:space="preserve">artikel 12:39, </w:t>
            </w:r>
            <w:r w:rsidR="00DB51A8">
              <w:rPr>
                <w:rFonts w:cstheme="minorHAnsi"/>
                <w:lang w:val="nl-BE"/>
              </w:rPr>
              <w:fldChar w:fldCharType="begin"/>
            </w:r>
            <w:r w:rsidR="00DB51A8">
              <w:rPr>
                <w:rFonts w:cstheme="minorHAnsi"/>
                <w:lang w:val="nl-BE"/>
              </w:rPr>
              <w:instrText xml:space="preserve"> HYPERLINK  \l "_Amendement_401_1" </w:instrText>
            </w:r>
            <w:r w:rsidR="00DB51A8">
              <w:rPr>
                <w:rFonts w:cstheme="minorHAnsi"/>
                <w:lang w:val="nl-BE"/>
              </w:rPr>
            </w:r>
            <w:r w:rsidR="00DB51A8">
              <w:rPr>
                <w:rFonts w:cstheme="minorHAnsi"/>
                <w:lang w:val="nl-BE"/>
              </w:rPr>
              <w:fldChar w:fldCharType="separate"/>
            </w:r>
            <w:del w:id="28" w:author="Microsoft Office-gebruiker" w:date="2022-01-16T16:06:00Z">
              <w:r w:rsidRPr="00DB51A8">
                <w:rPr>
                  <w:rStyle w:val="Hyperlink"/>
                  <w:rFonts w:cstheme="minorHAnsi"/>
                  <w:lang w:val="nl-BE"/>
                </w:rPr>
                <w:delText>is artikel</w:delText>
              </w:r>
            </w:del>
            <w:ins w:id="29" w:author="Microsoft Office-gebruiker" w:date="2022-01-16T16:06:00Z">
              <w:r w:rsidRPr="00DB51A8">
                <w:rPr>
                  <w:rStyle w:val="Hyperlink"/>
                  <w:rFonts w:cstheme="minorHAnsi"/>
                  <w:lang w:val="nl-BE"/>
                </w:rPr>
                <w:t>zijn de artikelen</w:t>
              </w:r>
            </w:ins>
            <w:r w:rsidRPr="00DB51A8">
              <w:rPr>
                <w:rStyle w:val="Hyperlink"/>
                <w:rFonts w:cstheme="minorHAnsi"/>
                <w:lang w:val="nl-BE"/>
              </w:rPr>
              <w:t xml:space="preserve"> 5:7</w:t>
            </w:r>
            <w:ins w:id="30" w:author="Microsoft Office-gebruiker" w:date="2022-01-16T16:06:00Z">
              <w:r w:rsidRPr="00DB51A8">
                <w:rPr>
                  <w:rStyle w:val="Hyperlink"/>
                  <w:rFonts w:cstheme="minorHAnsi"/>
                  <w:lang w:val="nl-BE"/>
                </w:rPr>
                <w:t>, 5:9 en artikel 5:12, eerste lid, 2° en 5°,</w:t>
              </w:r>
            </w:ins>
            <w:r w:rsidR="00DB51A8">
              <w:rPr>
                <w:rFonts w:cstheme="minorHAnsi"/>
                <w:lang w:val="nl-BE"/>
              </w:rPr>
              <w:fldChar w:fldCharType="end"/>
            </w:r>
            <w:r w:rsidRPr="00074B64">
              <w:rPr>
                <w:rFonts w:cstheme="minorHAnsi"/>
                <w:lang w:val="nl-BE"/>
              </w:rPr>
              <w:t xml:space="preserve"> niet van toepassing op de besloten</w:t>
            </w:r>
            <w:r>
              <w:rPr>
                <w:rFonts w:cstheme="minorHAnsi"/>
                <w:lang w:val="nl-BE"/>
              </w:rPr>
              <w:t xml:space="preserve"> </w:t>
            </w:r>
            <w:r w:rsidRPr="00074B64">
              <w:rPr>
                <w:rFonts w:cstheme="minorHAnsi"/>
                <w:lang w:val="nl-BE"/>
              </w:rPr>
              <w:t>vennootschap</w:t>
            </w:r>
            <w:del w:id="31" w:author="Microsoft Office-gebruiker" w:date="2022-01-16T16:06:00Z">
              <w:r w:rsidRPr="00A27691">
                <w:rPr>
                  <w:rFonts w:cstheme="minorHAnsi"/>
                  <w:lang w:val="nl-BE"/>
                </w:rPr>
                <w:delText>,</w:delText>
              </w:r>
            </w:del>
            <w:ins w:id="32" w:author="Microsoft Office-gebruiker" w:date="2022-01-16T16:06:00Z">
              <w:r w:rsidRPr="00074B64">
                <w:rPr>
                  <w:rFonts w:cstheme="minorHAnsi"/>
                  <w:lang w:val="nl-BE"/>
                </w:rPr>
                <w:t xml:space="preserve"> die door de fusie tot stand is gekomen.</w:t>
              </w:r>
            </w:ins>
          </w:p>
          <w:p w14:paraId="7625BA6E" w14:textId="77777777" w:rsidR="00CD71E3" w:rsidRPr="00074B64" w:rsidRDefault="00CD71E3" w:rsidP="00CD71E3">
            <w:pPr>
              <w:autoSpaceDE w:val="0"/>
              <w:autoSpaceDN w:val="0"/>
              <w:adjustRightInd w:val="0"/>
              <w:spacing w:after="0" w:line="240" w:lineRule="auto"/>
              <w:jc w:val="both"/>
              <w:rPr>
                <w:ins w:id="33" w:author="Microsoft Office-gebruiker" w:date="2022-01-16T16:06:00Z"/>
                <w:rFonts w:cstheme="minorHAnsi"/>
                <w:lang w:val="nl-BE"/>
              </w:rPr>
            </w:pPr>
          </w:p>
          <w:p w14:paraId="48C6CD65" w14:textId="00CF919D" w:rsidR="00265516" w:rsidRPr="00CD71E3" w:rsidRDefault="00CD71E3" w:rsidP="00CD71E3">
            <w:pPr>
              <w:jc w:val="both"/>
              <w:rPr>
                <w:lang w:val="nl-NL"/>
              </w:rPr>
            </w:pPr>
            <w:ins w:id="34" w:author="Microsoft Office-gebruiker" w:date="2022-01-16T16:06:00Z">
              <w:r w:rsidRPr="00074B64">
                <w:rPr>
                  <w:rFonts w:cstheme="minorHAnsi"/>
                  <w:lang w:val="nl-BE"/>
                </w:rPr>
                <w:t>Indien een verslag werd opgesteld overeenkomstig</w:t>
              </w:r>
              <w:r>
                <w:rPr>
                  <w:rFonts w:cstheme="minorHAnsi"/>
                  <w:lang w:val="nl-BE"/>
                </w:rPr>
                <w:t xml:space="preserve"> </w:t>
              </w:r>
              <w:r w:rsidRPr="00074B64">
                <w:rPr>
                  <w:rFonts w:cstheme="minorHAnsi"/>
                  <w:lang w:val="nl-BE"/>
                </w:rPr>
                <w:t>artikel 12:39, zijn de artikelen 6:8, 6:10 en artikel 6:13,</w:t>
              </w:r>
              <w:r>
                <w:rPr>
                  <w:rFonts w:cstheme="minorHAnsi"/>
                  <w:lang w:val="nl-BE"/>
                </w:rPr>
                <w:t xml:space="preserve"> </w:t>
              </w:r>
              <w:r w:rsidRPr="00074B64">
                <w:rPr>
                  <w:rFonts w:cstheme="minorHAnsi"/>
                  <w:lang w:val="nl-BE"/>
                </w:rPr>
                <w:t>eerste lid, 2° en 5°, niet van toepassing op</w:t>
              </w:r>
            </w:ins>
            <w:r w:rsidRPr="00074B64">
              <w:rPr>
                <w:rFonts w:cstheme="minorHAnsi"/>
                <w:lang w:val="nl-BE"/>
              </w:rPr>
              <w:t xml:space="preserve"> de coöperatieve</w:t>
            </w:r>
            <w:r>
              <w:rPr>
                <w:rFonts w:cstheme="minorHAnsi"/>
                <w:lang w:val="nl-BE"/>
              </w:rPr>
              <w:t xml:space="preserve"> </w:t>
            </w:r>
            <w:r w:rsidRPr="00074B64">
              <w:rPr>
                <w:rFonts w:cstheme="minorHAnsi"/>
                <w:lang w:val="nl-BE"/>
              </w:rPr>
              <w:t>vennootschap en de Europese coöperatieve</w:t>
            </w:r>
            <w:r>
              <w:rPr>
                <w:rFonts w:cstheme="minorHAnsi"/>
                <w:lang w:val="nl-BE"/>
              </w:rPr>
              <w:t xml:space="preserve"> </w:t>
            </w:r>
            <w:r w:rsidRPr="00074B64">
              <w:rPr>
                <w:rFonts w:cstheme="minorHAnsi"/>
                <w:lang w:val="nl-BE"/>
              </w:rPr>
              <w:t xml:space="preserve">vennootschap die door de fusie tot stand zijn </w:t>
            </w:r>
            <w:r w:rsidR="008715A8">
              <w:rPr>
                <w:rFonts w:cstheme="minorHAnsi"/>
                <w:lang w:val="nl-BE"/>
              </w:rPr>
              <w:fldChar w:fldCharType="begin"/>
            </w:r>
            <w:r w:rsidR="008715A8">
              <w:rPr>
                <w:rFonts w:cstheme="minorHAnsi"/>
                <w:lang w:val="nl-BE"/>
              </w:rPr>
              <w:instrText xml:space="preserve"> HYPERLINK  \l "_Amendement_401_5" </w:instrText>
            </w:r>
            <w:r w:rsidR="008715A8">
              <w:rPr>
                <w:rFonts w:cstheme="minorHAnsi"/>
                <w:lang w:val="nl-BE"/>
              </w:rPr>
            </w:r>
            <w:r w:rsidR="008715A8">
              <w:rPr>
                <w:rFonts w:cstheme="minorHAnsi"/>
                <w:lang w:val="nl-BE"/>
              </w:rPr>
              <w:fldChar w:fldCharType="separate"/>
            </w:r>
            <w:r w:rsidRPr="008715A8">
              <w:rPr>
                <w:rStyle w:val="Hyperlink"/>
                <w:rFonts w:cstheme="minorHAnsi"/>
                <w:lang w:val="nl-BE"/>
              </w:rPr>
              <w:t>gekomen</w:t>
            </w:r>
            <w:r w:rsidR="008715A8">
              <w:rPr>
                <w:rFonts w:cstheme="minorHAnsi"/>
                <w:lang w:val="nl-BE"/>
              </w:rPr>
              <w:fldChar w:fldCharType="end"/>
            </w:r>
            <w:bookmarkStart w:id="35" w:name="_GoBack"/>
            <w:bookmarkEnd w:id="35"/>
            <w:r w:rsidRPr="00074B64">
              <w:rPr>
                <w:rFonts w:cstheme="minorHAnsi"/>
                <w:lang w:val="nl-BE"/>
              </w:rPr>
              <w:t>.</w:t>
            </w:r>
            <w:del w:id="36" w:author="Microsoft Office-gebruiker" w:date="2022-01-16T16:06:00Z">
              <w:r w:rsidRPr="00A27691">
                <w:rPr>
                  <w:rFonts w:cstheme="minorHAnsi"/>
                  <w:lang w:val="nl-BE"/>
                </w:rPr>
                <w:delText xml:space="preserve"> Artikel 5:12, 5°, is  dan evenmin van toepassing op deze vennootschappen.</w:delText>
              </w:r>
            </w:del>
          </w:p>
        </w:tc>
        <w:tc>
          <w:tcPr>
            <w:tcW w:w="5812" w:type="dxa"/>
            <w:gridSpan w:val="2"/>
            <w:shd w:val="clear" w:color="auto" w:fill="auto"/>
          </w:tcPr>
          <w:p w14:paraId="760207D6" w14:textId="77777777" w:rsidR="00DC2BD3" w:rsidRPr="00265516" w:rsidRDefault="00DC2BD3" w:rsidP="00DC2BD3">
            <w:pPr>
              <w:spacing w:after="0" w:line="240" w:lineRule="auto"/>
              <w:jc w:val="both"/>
              <w:rPr>
                <w:rFonts w:cstheme="minorHAnsi"/>
                <w:lang w:val="fr-FR"/>
              </w:rPr>
            </w:pPr>
            <w:r w:rsidRPr="00262F20">
              <w:rPr>
                <w:rFonts w:cstheme="minorHAnsi"/>
                <w:lang w:val="fr-BE"/>
              </w:rPr>
              <w:lastRenderedPageBreak/>
              <w:t>§ 1</w:t>
            </w:r>
            <w:r w:rsidRPr="00EB0CB2">
              <w:rPr>
                <w:rFonts w:cstheme="minorHAnsi"/>
                <w:vertAlign w:val="superscript"/>
                <w:lang w:val="fr-BE"/>
              </w:rPr>
              <w:t>er</w:t>
            </w:r>
            <w:r w:rsidRPr="00EB0CB2">
              <w:rPr>
                <w:rFonts w:cstheme="minorHAnsi"/>
                <w:lang w:val="fr-BE"/>
              </w:rPr>
              <w:t xml:space="preserve">. Sous réserve des </w:t>
            </w:r>
            <w:del w:id="37" w:author="Microsoft Office-gebruiker" w:date="2022-01-16T17:00:00Z">
              <w:r w:rsidRPr="00A27691">
                <w:rPr>
                  <w:rFonts w:cstheme="minorHAnsi"/>
                  <w:lang w:val="fr-BE"/>
                </w:rPr>
                <w:delText>§§</w:delText>
              </w:r>
            </w:del>
            <w:ins w:id="38" w:author="Microsoft Office-gebruiker" w:date="2022-01-16T17:00:00Z">
              <w:r w:rsidRPr="00772F49">
                <w:rPr>
                  <w:rFonts w:cstheme="minorHAnsi"/>
                  <w:lang w:val="fr-BE"/>
                </w:rPr>
                <w:t>paragraphes</w:t>
              </w:r>
            </w:ins>
            <w:r w:rsidRPr="00395E18">
              <w:rPr>
                <w:rFonts w:cstheme="minorHAnsi"/>
                <w:lang w:val="fr-BE"/>
              </w:rPr>
              <w:t xml:space="preserve"> 2 et 3, la constitution de la nouvelle société est soumise à toutes les conditions prévues par le présent </w:t>
            </w:r>
            <w:r w:rsidRPr="000968F1">
              <w:rPr>
                <w:rFonts w:cstheme="minorHAnsi"/>
                <w:lang w:val="fr-BE"/>
              </w:rPr>
              <w:t>code pour la forme de société qui a été choisie. Les articles 5:4</w:t>
            </w:r>
            <w:ins w:id="39" w:author="Microsoft Office-gebruiker" w:date="2022-01-16T17:00:00Z">
              <w:r w:rsidRPr="0096629F">
                <w:rPr>
                  <w:rFonts w:cstheme="minorHAnsi"/>
                  <w:lang w:val="fr-BE"/>
                </w:rPr>
                <w:t>, 6 :5</w:t>
              </w:r>
            </w:ins>
            <w:r w:rsidRPr="009D664A">
              <w:rPr>
                <w:rFonts w:cstheme="minorHAnsi"/>
                <w:lang w:val="fr-BE"/>
              </w:rPr>
              <w:t xml:space="preserve"> et 7:3 ne sont pas applicables.</w:t>
            </w:r>
          </w:p>
          <w:p w14:paraId="46F3A230" w14:textId="77777777" w:rsidR="00DC2BD3" w:rsidRPr="001255B0" w:rsidRDefault="00DC2BD3" w:rsidP="00DC2BD3">
            <w:pPr>
              <w:spacing w:after="0" w:line="240" w:lineRule="auto"/>
              <w:jc w:val="both"/>
              <w:rPr>
                <w:rFonts w:cstheme="minorHAnsi"/>
                <w:lang w:val="fr-BE"/>
              </w:rPr>
            </w:pPr>
          </w:p>
          <w:p w14:paraId="0BA1F89D" w14:textId="77777777" w:rsidR="00DC2BD3" w:rsidRPr="00074B64" w:rsidRDefault="00DC2BD3" w:rsidP="00DC2BD3">
            <w:pPr>
              <w:spacing w:after="0" w:line="240" w:lineRule="auto"/>
              <w:jc w:val="both"/>
              <w:rPr>
                <w:rFonts w:cstheme="minorHAnsi"/>
                <w:lang w:val="fr-FR"/>
              </w:rPr>
            </w:pPr>
            <w:r w:rsidRPr="008E42C4">
              <w:rPr>
                <w:rFonts w:cstheme="minorHAnsi"/>
                <w:lang w:val="fr-FR"/>
              </w:rPr>
              <w:t>§ 2. Quelle que soit la forme de la nouvelle société, la constitution de celle-ci doit, à peine de nullité, être const</w:t>
            </w:r>
            <w:r w:rsidRPr="00872B2B">
              <w:rPr>
                <w:rFonts w:cstheme="minorHAnsi"/>
                <w:lang w:val="fr-FR"/>
              </w:rPr>
              <w:t xml:space="preserve">atée par acte authentique. </w:t>
            </w:r>
            <w:r w:rsidRPr="00222986">
              <w:rPr>
                <w:rFonts w:cstheme="minorHAnsi"/>
                <w:lang w:val="fr-BE"/>
              </w:rPr>
              <w:t xml:space="preserve">Cet acte reproduit, le </w:t>
            </w:r>
            <w:r w:rsidRPr="00074B64">
              <w:rPr>
                <w:rFonts w:cstheme="minorHAnsi"/>
                <w:lang w:val="fr-BE"/>
              </w:rPr>
              <w:t>cas échéant, les conclusions du rapport du commissaire, du réviseur d'entreprises</w:t>
            </w:r>
            <w:r>
              <w:rPr>
                <w:rFonts w:cstheme="minorHAnsi"/>
                <w:lang w:val="fr-FR"/>
              </w:rPr>
              <w:t xml:space="preserve"> ou de l'</w:t>
            </w:r>
            <w:r w:rsidRPr="00074B64">
              <w:rPr>
                <w:rFonts w:cstheme="minorHAnsi"/>
                <w:lang w:val="fr-FR"/>
              </w:rPr>
              <w:t>expert-comptable externe visé à l'article 12:39.</w:t>
            </w:r>
          </w:p>
          <w:p w14:paraId="5FCB4519" w14:textId="77777777" w:rsidR="00DC2BD3" w:rsidRPr="00074B64" w:rsidRDefault="00DC2BD3" w:rsidP="00DC2BD3">
            <w:pPr>
              <w:spacing w:after="0" w:line="240" w:lineRule="auto"/>
              <w:jc w:val="both"/>
              <w:rPr>
                <w:rFonts w:cstheme="minorHAnsi"/>
                <w:lang w:val="fr-FR"/>
              </w:rPr>
            </w:pPr>
          </w:p>
          <w:p w14:paraId="1426B46A" w14:textId="5E3A52E1" w:rsidR="00DC2BD3" w:rsidRPr="00BB5544" w:rsidRDefault="00DC2BD3" w:rsidP="00DC2BD3">
            <w:pPr>
              <w:spacing w:after="0" w:line="240" w:lineRule="auto"/>
              <w:jc w:val="both"/>
              <w:rPr>
                <w:rFonts w:cstheme="minorHAnsi"/>
                <w:lang w:val="fr-FR"/>
              </w:rPr>
            </w:pPr>
            <w:r w:rsidRPr="00074B64">
              <w:rPr>
                <w:rFonts w:cstheme="minorHAnsi"/>
                <w:lang w:val="fr-FR"/>
              </w:rPr>
              <w:t xml:space="preserve">§ 3. Si un rapport a été établi conformément à l'article </w:t>
            </w:r>
            <w:proofErr w:type="gramStart"/>
            <w:r w:rsidRPr="00074B64">
              <w:rPr>
                <w:rFonts w:cstheme="minorHAnsi"/>
                <w:lang w:val="fr-FR"/>
              </w:rPr>
              <w:t>12:</w:t>
            </w:r>
            <w:proofErr w:type="gramEnd"/>
            <w:r w:rsidRPr="00074B64">
              <w:rPr>
                <w:rFonts w:cstheme="minorHAnsi"/>
                <w:lang w:val="fr-FR"/>
              </w:rPr>
              <w:t xml:space="preserve">39, </w:t>
            </w:r>
            <w:r w:rsidR="00DB51A8">
              <w:rPr>
                <w:rFonts w:cstheme="minorHAnsi"/>
                <w:lang w:val="fr-BE"/>
              </w:rPr>
              <w:fldChar w:fldCharType="begin"/>
            </w:r>
            <w:r w:rsidR="00DB51A8">
              <w:rPr>
                <w:rFonts w:cstheme="minorHAnsi"/>
                <w:lang w:val="fr-BE"/>
              </w:rPr>
              <w:instrText xml:space="preserve"> HYPERLINK  \l "_Amendement_401_3" </w:instrText>
            </w:r>
            <w:r w:rsidR="00DB51A8">
              <w:rPr>
                <w:rFonts w:cstheme="minorHAnsi"/>
                <w:lang w:val="fr-BE"/>
              </w:rPr>
            </w:r>
            <w:r w:rsidR="00DB51A8">
              <w:rPr>
                <w:rFonts w:cstheme="minorHAnsi"/>
                <w:lang w:val="fr-BE"/>
              </w:rPr>
              <w:fldChar w:fldCharType="separate"/>
            </w:r>
            <w:del w:id="40" w:author="Microsoft Office-gebruiker" w:date="2022-01-16T17:00:00Z">
              <w:r w:rsidRPr="00DB51A8">
                <w:rPr>
                  <w:rStyle w:val="Hyperlink"/>
                  <w:rFonts w:cstheme="minorHAnsi"/>
                  <w:lang w:val="fr-BE"/>
                </w:rPr>
                <w:delText>l'article</w:delText>
              </w:r>
            </w:del>
            <w:ins w:id="41" w:author="Microsoft Office-gebruiker" w:date="2022-01-16T17:00:00Z">
              <w:r w:rsidRPr="00DB51A8">
                <w:rPr>
                  <w:rStyle w:val="Hyperlink"/>
                  <w:rFonts w:cstheme="minorHAnsi"/>
                  <w:lang w:val="fr-FR"/>
                </w:rPr>
                <w:t>les articles</w:t>
              </w:r>
            </w:ins>
            <w:r w:rsidRPr="00DB51A8">
              <w:rPr>
                <w:rStyle w:val="Hyperlink"/>
                <w:rFonts w:cstheme="minorHAnsi"/>
                <w:lang w:val="fr-FR"/>
              </w:rPr>
              <w:t xml:space="preserve"> 7:7, </w:t>
            </w:r>
            <w:del w:id="42" w:author="Microsoft Office-gebruiker" w:date="2022-01-16T17:00:00Z">
              <w:r w:rsidRPr="00DB51A8">
                <w:rPr>
                  <w:rStyle w:val="Hyperlink"/>
                  <w:rFonts w:cstheme="minorHAnsi"/>
                  <w:lang w:val="fr-BE"/>
                </w:rPr>
                <w:delText>l'article</w:delText>
              </w:r>
            </w:del>
            <w:ins w:id="43" w:author="Microsoft Office-gebruiker" w:date="2022-01-16T17:00:00Z">
              <w:r w:rsidRPr="00DB51A8">
                <w:rPr>
                  <w:rStyle w:val="Hyperlink"/>
                  <w:rFonts w:cstheme="minorHAnsi"/>
                  <w:lang w:val="fr-FR"/>
                </w:rPr>
                <w:t xml:space="preserve">7 :12, </w:t>
              </w:r>
            </w:ins>
            <w:r w:rsidRPr="00DB51A8">
              <w:rPr>
                <w:rStyle w:val="Hyperlink"/>
                <w:rFonts w:cstheme="minorHAnsi"/>
                <w:lang w:val="fr-FR"/>
              </w:rPr>
              <w:t xml:space="preserve"> 7:13, alinéa 2, deuxième phrase, </w:t>
            </w:r>
            <w:del w:id="44" w:author="Microsoft Office-gebruiker" w:date="2022-01-16T17:00:00Z">
              <w:r w:rsidRPr="00DB51A8">
                <w:rPr>
                  <w:rStyle w:val="Hyperlink"/>
                  <w:rFonts w:cstheme="minorHAnsi"/>
                  <w:lang w:val="fr-BE"/>
                </w:rPr>
                <w:delText>et l'article 7</w:delText>
              </w:r>
            </w:del>
            <w:ins w:id="45" w:author="Microsoft Office-gebruiker" w:date="2022-01-16T17:00:00Z">
              <w:r w:rsidRPr="00DB51A8">
                <w:rPr>
                  <w:rStyle w:val="Hyperlink"/>
                  <w:rFonts w:cstheme="minorHAnsi"/>
                  <w:lang w:val="fr-FR"/>
                </w:rPr>
                <w:t>et7</w:t>
              </w:r>
            </w:ins>
            <w:r w:rsidRPr="00DB51A8">
              <w:rPr>
                <w:rStyle w:val="Hyperlink"/>
                <w:rFonts w:cstheme="minorHAnsi"/>
                <w:lang w:val="fr-FR"/>
              </w:rPr>
              <w:t>:14,</w:t>
            </w:r>
            <w:ins w:id="46" w:author="Microsoft Office-gebruiker" w:date="2022-01-16T17:00:00Z">
              <w:r w:rsidRPr="00DB51A8">
                <w:rPr>
                  <w:rStyle w:val="Hyperlink"/>
                  <w:rFonts w:cstheme="minorHAnsi"/>
                  <w:lang w:val="fr-FR"/>
                </w:rPr>
                <w:t xml:space="preserve"> </w:t>
              </w:r>
              <w:r w:rsidRPr="00DB51A8">
                <w:rPr>
                  <w:rStyle w:val="Hyperlink"/>
                  <w:rFonts w:cstheme="minorHAnsi"/>
                  <w:lang w:val="fr-FR"/>
                </w:rPr>
                <w:lastRenderedPageBreak/>
                <w:t>alinéa 1</w:t>
              </w:r>
              <w:r w:rsidRPr="00DB51A8">
                <w:rPr>
                  <w:rStyle w:val="Hyperlink"/>
                  <w:rFonts w:cstheme="minorHAnsi"/>
                  <w:vertAlign w:val="superscript"/>
                  <w:lang w:val="fr-FR"/>
                </w:rPr>
                <w:t>er</w:t>
              </w:r>
              <w:r w:rsidRPr="00DB51A8">
                <w:rPr>
                  <w:rStyle w:val="Hyperlink"/>
                  <w:rFonts w:cstheme="minorHAnsi"/>
                  <w:lang w:val="fr-FR"/>
                </w:rPr>
                <w:t>, 2° et</w:t>
              </w:r>
            </w:ins>
            <w:r w:rsidRPr="00DB51A8">
              <w:rPr>
                <w:rStyle w:val="Hyperlink"/>
                <w:rFonts w:cstheme="minorHAnsi"/>
                <w:lang w:val="fr-FR"/>
              </w:rPr>
              <w:t xml:space="preserve"> 7°,</w:t>
            </w:r>
            <w:r w:rsidR="00DB51A8">
              <w:rPr>
                <w:rFonts w:cstheme="minorHAnsi"/>
                <w:lang w:val="fr-BE"/>
              </w:rPr>
              <w:fldChar w:fldCharType="end"/>
            </w:r>
            <w:r w:rsidRPr="00CD3C0E">
              <w:rPr>
                <w:rFonts w:cstheme="minorHAnsi"/>
                <w:lang w:val="fr-FR"/>
              </w:rPr>
              <w:t xml:space="preserve"> ne s'appliquent ni à la société anonyme, ni à la société européenne.</w:t>
            </w:r>
          </w:p>
          <w:p w14:paraId="2BE4024D" w14:textId="77777777" w:rsidR="00DC2BD3" w:rsidRPr="00894E10" w:rsidRDefault="00DC2BD3" w:rsidP="00DC2BD3">
            <w:pPr>
              <w:spacing w:after="0" w:line="240" w:lineRule="auto"/>
              <w:jc w:val="both"/>
              <w:rPr>
                <w:rFonts w:cstheme="minorHAnsi"/>
                <w:lang w:val="fr-FR"/>
              </w:rPr>
            </w:pPr>
          </w:p>
          <w:p w14:paraId="65391BDD" w14:textId="7C3A8D5E" w:rsidR="00DC2BD3" w:rsidRPr="00074B64" w:rsidRDefault="00DC2BD3" w:rsidP="00DC2BD3">
            <w:pPr>
              <w:autoSpaceDE w:val="0"/>
              <w:autoSpaceDN w:val="0"/>
              <w:adjustRightInd w:val="0"/>
              <w:spacing w:after="0" w:line="240" w:lineRule="auto"/>
              <w:jc w:val="both"/>
              <w:rPr>
                <w:ins w:id="47" w:author="Microsoft Office-gebruiker" w:date="2022-01-16T17:00:00Z"/>
                <w:rFonts w:cstheme="minorHAnsi"/>
                <w:lang w:val="fr-FR"/>
              </w:rPr>
            </w:pPr>
            <w:r w:rsidRPr="00074B64">
              <w:rPr>
                <w:rFonts w:cstheme="minorHAnsi"/>
                <w:lang w:val="fr-FR"/>
              </w:rPr>
              <w:t>Si un rappor</w:t>
            </w:r>
            <w:r>
              <w:rPr>
                <w:rFonts w:cstheme="minorHAnsi"/>
                <w:lang w:val="fr-FR"/>
              </w:rPr>
              <w:t>t a été établi conformément à l'</w:t>
            </w:r>
            <w:r w:rsidRPr="00074B64">
              <w:rPr>
                <w:rFonts w:cstheme="minorHAnsi"/>
                <w:lang w:val="fr-FR"/>
              </w:rPr>
              <w:t>article</w:t>
            </w:r>
            <w:r>
              <w:rPr>
                <w:rFonts w:cstheme="minorHAnsi"/>
                <w:lang w:val="fr-FR"/>
              </w:rPr>
              <w:t xml:space="preserve"> </w:t>
            </w:r>
            <w:proofErr w:type="gramStart"/>
            <w:r w:rsidRPr="00074B64">
              <w:rPr>
                <w:rFonts w:cstheme="minorHAnsi"/>
                <w:lang w:val="fr-FR"/>
              </w:rPr>
              <w:t>12:</w:t>
            </w:r>
            <w:proofErr w:type="gramEnd"/>
            <w:r w:rsidRPr="00074B64">
              <w:rPr>
                <w:rFonts w:cstheme="minorHAnsi"/>
                <w:lang w:val="fr-FR"/>
              </w:rPr>
              <w:t xml:space="preserve">39, </w:t>
            </w:r>
            <w:r w:rsidR="00DB51A8">
              <w:rPr>
                <w:rFonts w:cstheme="minorHAnsi"/>
                <w:lang w:val="fr-BE"/>
              </w:rPr>
              <w:fldChar w:fldCharType="begin"/>
            </w:r>
            <w:r w:rsidR="00DB51A8">
              <w:rPr>
                <w:rFonts w:cstheme="minorHAnsi"/>
                <w:lang w:val="fr-BE"/>
              </w:rPr>
              <w:instrText xml:space="preserve"> HYPERLINK  \l "_Amendement_401_2" </w:instrText>
            </w:r>
            <w:r w:rsidR="00DB51A8">
              <w:rPr>
                <w:rFonts w:cstheme="minorHAnsi"/>
                <w:lang w:val="fr-BE"/>
              </w:rPr>
            </w:r>
            <w:r w:rsidR="00DB51A8">
              <w:rPr>
                <w:rFonts w:cstheme="minorHAnsi"/>
                <w:lang w:val="fr-BE"/>
              </w:rPr>
              <w:fldChar w:fldCharType="separate"/>
            </w:r>
            <w:del w:id="48" w:author="Microsoft Office-gebruiker" w:date="2022-01-16T17:00:00Z">
              <w:r w:rsidRPr="00DB51A8">
                <w:rPr>
                  <w:rStyle w:val="Hyperlink"/>
                  <w:rFonts w:cstheme="minorHAnsi"/>
                  <w:lang w:val="fr-BE"/>
                </w:rPr>
                <w:delText>l'article</w:delText>
              </w:r>
            </w:del>
            <w:ins w:id="49" w:author="Microsoft Office-gebruiker" w:date="2022-01-16T17:00:00Z">
              <w:r w:rsidRPr="00DB51A8">
                <w:rPr>
                  <w:rStyle w:val="Hyperlink"/>
                  <w:rFonts w:cstheme="minorHAnsi"/>
                  <w:lang w:val="fr-FR"/>
                </w:rPr>
                <w:t>les articles</w:t>
              </w:r>
            </w:ins>
            <w:r w:rsidRPr="00DB51A8">
              <w:rPr>
                <w:rStyle w:val="Hyperlink"/>
                <w:rFonts w:cstheme="minorHAnsi"/>
                <w:lang w:val="fr-FR"/>
              </w:rPr>
              <w:t xml:space="preserve"> 5:7</w:t>
            </w:r>
            <w:ins w:id="50" w:author="Microsoft Office-gebruiker" w:date="2022-01-16T17:00:00Z">
              <w:r w:rsidRPr="00DB51A8">
                <w:rPr>
                  <w:rStyle w:val="Hyperlink"/>
                  <w:rFonts w:cstheme="minorHAnsi"/>
                  <w:lang w:val="fr-FR"/>
                </w:rPr>
                <w:t>, 5:9 et 5:12, alinéa 1er, 2° et 5°,</w:t>
              </w:r>
            </w:ins>
            <w:r w:rsidRPr="00DB51A8">
              <w:rPr>
                <w:rStyle w:val="Hyperlink"/>
                <w:rFonts w:cstheme="minorHAnsi"/>
                <w:lang w:val="fr-FR"/>
              </w:rPr>
              <w:t xml:space="preserve"> ne </w:t>
            </w:r>
            <w:del w:id="51" w:author="Microsoft Office-gebruiker" w:date="2022-01-16T17:00:00Z">
              <w:r w:rsidRPr="00DB51A8">
                <w:rPr>
                  <w:rStyle w:val="Hyperlink"/>
                  <w:rFonts w:cstheme="minorHAnsi"/>
                  <w:lang w:val="fr-BE"/>
                </w:rPr>
                <w:delText xml:space="preserve">s'applique ni </w:delText>
              </w:r>
            </w:del>
            <w:ins w:id="52" w:author="Microsoft Office-gebruiker" w:date="2022-01-16T17:00:00Z">
              <w:r w:rsidRPr="00DB51A8">
                <w:rPr>
                  <w:rStyle w:val="Hyperlink"/>
                  <w:rFonts w:cstheme="minorHAnsi"/>
                  <w:lang w:val="fr-FR"/>
                </w:rPr>
                <w:t>s'appliquent pas</w:t>
              </w:r>
            </w:ins>
            <w:r w:rsidR="00DB51A8">
              <w:rPr>
                <w:rFonts w:cstheme="minorHAnsi"/>
                <w:lang w:val="fr-BE"/>
              </w:rPr>
              <w:fldChar w:fldCharType="end"/>
            </w:r>
            <w:ins w:id="53" w:author="Microsoft Office-gebruiker" w:date="2022-01-16T17:00:00Z">
              <w:r w:rsidRPr="00074B64">
                <w:rPr>
                  <w:rFonts w:cstheme="minorHAnsi"/>
                  <w:lang w:val="fr-FR"/>
                </w:rPr>
                <w:t xml:space="preserve"> </w:t>
              </w:r>
            </w:ins>
            <w:r w:rsidRPr="00074B64">
              <w:rPr>
                <w:rFonts w:cstheme="minorHAnsi"/>
                <w:lang w:val="fr-FR"/>
              </w:rPr>
              <w:t>à la société à responsabilité limitée</w:t>
            </w:r>
            <w:del w:id="54" w:author="Microsoft Office-gebruiker" w:date="2022-01-16T17:00:00Z">
              <w:r w:rsidRPr="00A27691">
                <w:rPr>
                  <w:rFonts w:cstheme="minorHAnsi"/>
                  <w:lang w:val="fr-BE"/>
                </w:rPr>
                <w:delText>,</w:delText>
              </w:r>
            </w:del>
            <w:ins w:id="55" w:author="Microsoft Office-gebruiker" w:date="2022-01-16T17:00:00Z">
              <w:r w:rsidRPr="00074B64">
                <w:rPr>
                  <w:rFonts w:cstheme="minorHAnsi"/>
                  <w:lang w:val="fr-FR"/>
                </w:rPr>
                <w:t xml:space="preserve"> qui</w:t>
              </w:r>
              <w:r>
                <w:rPr>
                  <w:rFonts w:cstheme="minorHAnsi"/>
                  <w:lang w:val="fr-FR"/>
                </w:rPr>
                <w:t xml:space="preserve"> </w:t>
              </w:r>
              <w:r w:rsidRPr="00074B64">
                <w:rPr>
                  <w:rFonts w:cstheme="minorHAnsi"/>
                  <w:lang w:val="fr-FR"/>
                </w:rPr>
                <w:t>est issue de la fusion.</w:t>
              </w:r>
            </w:ins>
          </w:p>
          <w:p w14:paraId="5AEEC998" w14:textId="77777777" w:rsidR="00DC2BD3" w:rsidRDefault="00DC2BD3" w:rsidP="00DC2BD3">
            <w:pPr>
              <w:autoSpaceDE w:val="0"/>
              <w:autoSpaceDN w:val="0"/>
              <w:adjustRightInd w:val="0"/>
              <w:spacing w:after="0" w:line="240" w:lineRule="auto"/>
              <w:jc w:val="both"/>
              <w:rPr>
                <w:ins w:id="56" w:author="Microsoft Office-gebruiker" w:date="2022-01-16T17:00:00Z"/>
                <w:rFonts w:cstheme="minorHAnsi"/>
                <w:lang w:val="fr-FR"/>
              </w:rPr>
            </w:pPr>
          </w:p>
          <w:p w14:paraId="0CCA25B8" w14:textId="61666A19" w:rsidR="00265516" w:rsidRPr="00DC2BD3" w:rsidRDefault="00DC2BD3" w:rsidP="00DC2BD3">
            <w:pPr>
              <w:autoSpaceDE w:val="0"/>
              <w:autoSpaceDN w:val="0"/>
              <w:adjustRightInd w:val="0"/>
              <w:spacing w:after="0" w:line="240" w:lineRule="auto"/>
              <w:jc w:val="both"/>
              <w:rPr>
                <w:rFonts w:cstheme="minorHAnsi"/>
                <w:bCs/>
                <w:iCs/>
                <w:lang w:val="fr-FR"/>
              </w:rPr>
            </w:pPr>
            <w:ins w:id="57" w:author="Microsoft Office-gebruiker" w:date="2022-01-16T17:00:00Z">
              <w:r w:rsidRPr="00074B64">
                <w:rPr>
                  <w:rFonts w:cstheme="minorHAnsi"/>
                  <w:lang w:val="fr-FR"/>
                </w:rPr>
                <w:t>Si un rapport a été établi conformément à l</w:t>
              </w:r>
              <w:r>
                <w:rPr>
                  <w:rFonts w:cstheme="minorHAnsi"/>
                  <w:lang w:val="fr-FR"/>
                </w:rPr>
                <w:t>'</w:t>
              </w:r>
              <w:r w:rsidRPr="00074B64">
                <w:rPr>
                  <w:rFonts w:cstheme="minorHAnsi"/>
                  <w:lang w:val="fr-FR"/>
                </w:rPr>
                <w:t>article</w:t>
              </w:r>
              <w:r>
                <w:rPr>
                  <w:rFonts w:cstheme="minorHAnsi"/>
                  <w:lang w:val="fr-FR"/>
                </w:rPr>
                <w:t xml:space="preserve"> </w:t>
              </w:r>
              <w:proofErr w:type="gramStart"/>
              <w:r w:rsidRPr="00074B64">
                <w:rPr>
                  <w:rFonts w:cstheme="minorHAnsi"/>
                  <w:lang w:val="fr-FR"/>
                </w:rPr>
                <w:t>12:</w:t>
              </w:r>
              <w:proofErr w:type="gramEnd"/>
              <w:r w:rsidRPr="00074B64">
                <w:rPr>
                  <w:rFonts w:cstheme="minorHAnsi"/>
                  <w:lang w:val="fr-FR"/>
                </w:rPr>
                <w:t>39, les articles 6:8, 6:10 et 6:13, alinéa 1er, 2° et 5°, ne</w:t>
              </w:r>
              <w:r>
                <w:rPr>
                  <w:rFonts w:cstheme="minorHAnsi"/>
                  <w:lang w:val="fr-FR"/>
                </w:rPr>
                <w:t xml:space="preserve"> s'</w:t>
              </w:r>
              <w:r w:rsidRPr="00074B64">
                <w:rPr>
                  <w:rFonts w:cstheme="minorHAnsi"/>
                  <w:lang w:val="fr-FR"/>
                </w:rPr>
                <w:t>appliquent</w:t>
              </w:r>
            </w:ins>
            <w:r w:rsidRPr="00074B64">
              <w:rPr>
                <w:rFonts w:cstheme="minorHAnsi"/>
                <w:lang w:val="fr-FR"/>
              </w:rPr>
              <w:t xml:space="preserve"> ni à la société coopérative, ni à la société</w:t>
            </w:r>
            <w:r>
              <w:rPr>
                <w:rFonts w:cstheme="minorHAnsi"/>
                <w:lang w:val="fr-FR"/>
              </w:rPr>
              <w:t xml:space="preserve"> </w:t>
            </w:r>
            <w:r w:rsidRPr="00074B64">
              <w:rPr>
                <w:rFonts w:cstheme="minorHAnsi"/>
                <w:lang w:val="fr-FR"/>
              </w:rPr>
              <w:t xml:space="preserve">coopérative européenne qui sont issues de la </w:t>
            </w:r>
            <w:hyperlink w:anchor="_Amendement_401_4" w:history="1">
              <w:r w:rsidRPr="008715A8">
                <w:rPr>
                  <w:rStyle w:val="Hyperlink"/>
                  <w:rFonts w:cstheme="minorHAnsi"/>
                  <w:lang w:val="fr-FR"/>
                </w:rPr>
                <w:t>fusion.</w:t>
              </w:r>
            </w:hyperlink>
            <w:del w:id="58" w:author="Microsoft Office-gebruiker" w:date="2022-01-16T17:00:00Z">
              <w:r w:rsidRPr="00A27691">
                <w:rPr>
                  <w:rFonts w:cstheme="minorHAnsi"/>
                  <w:lang w:val="fr-BE"/>
                </w:rPr>
                <w:delText xml:space="preserve"> L'article 5:12, 5°, ne s'applique pas non plus à ces sociétés.</w:delText>
              </w:r>
            </w:del>
          </w:p>
        </w:tc>
      </w:tr>
      <w:tr w:rsidR="00A32E49" w:rsidRPr="00A32E49" w14:paraId="1F63AAD1" w14:textId="77777777" w:rsidTr="00F4210A">
        <w:trPr>
          <w:trHeight w:val="377"/>
        </w:trPr>
        <w:tc>
          <w:tcPr>
            <w:tcW w:w="2122" w:type="dxa"/>
          </w:tcPr>
          <w:p w14:paraId="58401E47" w14:textId="77777777" w:rsidR="00A32E49" w:rsidRDefault="00A32E49" w:rsidP="007C6A8F">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240BB4E2" w14:textId="77777777" w:rsidR="00022E18" w:rsidRPr="00A27691" w:rsidRDefault="00022E18" w:rsidP="00022E18">
            <w:pPr>
              <w:spacing w:after="0" w:line="240" w:lineRule="auto"/>
              <w:jc w:val="both"/>
              <w:rPr>
                <w:rFonts w:cstheme="minorHAnsi"/>
                <w:lang w:val="nl-BE"/>
              </w:rPr>
            </w:pPr>
            <w:r>
              <w:rPr>
                <w:rFonts w:cstheme="minorHAnsi"/>
                <w:lang w:val="nl-BE"/>
              </w:rPr>
              <w:t xml:space="preserve">Art. 12:36. </w:t>
            </w:r>
            <w:r w:rsidRPr="00A27691">
              <w:rPr>
                <w:rFonts w:cstheme="minorHAnsi"/>
                <w:lang w:val="nl-BE"/>
              </w:rPr>
              <w:t>§ 1. Onder voorbehoud van de §§ 2 en 3 gelden voor de oprichting van de nieuwe vennootschap alle voorwaarden die dit wetboek voor de gekozen vennootschapsvorm voorschrijft.</w:t>
            </w:r>
            <w:ins w:id="59" w:author="Microsoft Office-gebruiker" w:date="2022-01-16T16:07:00Z">
              <w:r w:rsidRPr="00A27691">
                <w:rPr>
                  <w:rFonts w:cstheme="minorHAnsi"/>
                  <w:lang w:val="nl-BE"/>
                </w:rPr>
                <w:t xml:space="preserve"> De artikelen 5:4 en 7:3 zijn niet van toepassing.</w:t>
              </w:r>
            </w:ins>
          </w:p>
          <w:p w14:paraId="702719C4" w14:textId="77777777" w:rsidR="00022E18" w:rsidRDefault="00022E18" w:rsidP="00022E18">
            <w:pPr>
              <w:spacing w:after="0" w:line="240" w:lineRule="auto"/>
              <w:jc w:val="both"/>
              <w:rPr>
                <w:rFonts w:cstheme="minorHAnsi"/>
                <w:lang w:val="nl-BE"/>
              </w:rPr>
            </w:pPr>
            <w:r w:rsidRPr="00A27691">
              <w:rPr>
                <w:rFonts w:cstheme="minorHAnsi"/>
                <w:lang w:val="nl-BE"/>
              </w:rPr>
              <w:t xml:space="preserve">  </w:t>
            </w:r>
          </w:p>
          <w:p w14:paraId="271461FA" w14:textId="77777777" w:rsidR="00022E18" w:rsidRPr="00A27691" w:rsidRDefault="00022E18" w:rsidP="00022E18">
            <w:pPr>
              <w:spacing w:after="0" w:line="240" w:lineRule="auto"/>
              <w:jc w:val="both"/>
              <w:rPr>
                <w:rFonts w:cstheme="minorHAnsi"/>
                <w:lang w:val="nl-BE"/>
              </w:rPr>
            </w:pPr>
            <w:r w:rsidRPr="00A27691">
              <w:rPr>
                <w:rFonts w:cstheme="minorHAnsi"/>
                <w:lang w:val="nl-BE"/>
              </w:rPr>
              <w:t>§ 2. Ongeacht de rechtsvorm van de nieuwe vennootschap moet haar oprichting op straffe van nietigheid bij authentieke akte worden vastgesteld. In die akte worden in voorkomend geval de conclusies van het in artikel 12:39 bedoelde verslag van de commissaris</w:t>
            </w:r>
            <w:del w:id="60" w:author="Microsoft Office-gebruiker" w:date="2022-01-16T16:07:00Z">
              <w:r w:rsidRPr="00E83282">
                <w:rPr>
                  <w:rFonts w:cstheme="minorHAnsi"/>
                  <w:lang w:val="nl-BE"/>
                </w:rPr>
                <w:delText xml:space="preserve"> of</w:delText>
              </w:r>
            </w:del>
            <w:ins w:id="61" w:author="Microsoft Office-gebruiker" w:date="2022-01-16T16:07:00Z">
              <w:r w:rsidRPr="00A27691">
                <w:rPr>
                  <w:rFonts w:cstheme="minorHAnsi"/>
                  <w:lang w:val="nl-BE"/>
                </w:rPr>
                <w:t>,</w:t>
              </w:r>
            </w:ins>
            <w:r w:rsidRPr="00A27691">
              <w:rPr>
                <w:rFonts w:cstheme="minorHAnsi"/>
                <w:lang w:val="nl-BE"/>
              </w:rPr>
              <w:t xml:space="preserve"> de bedrijfsrevisor</w:t>
            </w:r>
            <w:ins w:id="62" w:author="Microsoft Office-gebruiker" w:date="2022-01-16T16:07:00Z">
              <w:r w:rsidRPr="00A27691">
                <w:rPr>
                  <w:rFonts w:cstheme="minorHAnsi"/>
                  <w:lang w:val="nl-BE"/>
                </w:rPr>
                <w:t xml:space="preserve"> of de externe accountant</w:t>
              </w:r>
            </w:ins>
            <w:r w:rsidRPr="00A27691">
              <w:rPr>
                <w:rFonts w:cstheme="minorHAnsi"/>
                <w:lang w:val="nl-BE"/>
              </w:rPr>
              <w:t xml:space="preserve"> overgenomen.</w:t>
            </w:r>
          </w:p>
          <w:p w14:paraId="53FF6B57" w14:textId="77777777" w:rsidR="00022E18" w:rsidRDefault="00022E18" w:rsidP="00022E18">
            <w:pPr>
              <w:spacing w:after="0" w:line="240" w:lineRule="auto"/>
              <w:jc w:val="both"/>
              <w:rPr>
                <w:rFonts w:cstheme="minorHAnsi"/>
                <w:lang w:val="nl-BE"/>
              </w:rPr>
            </w:pPr>
            <w:r w:rsidRPr="00A27691">
              <w:rPr>
                <w:rFonts w:cstheme="minorHAnsi"/>
                <w:lang w:val="nl-BE"/>
              </w:rPr>
              <w:t xml:space="preserve">  </w:t>
            </w:r>
          </w:p>
          <w:p w14:paraId="08C5D94D" w14:textId="77777777" w:rsidR="00022E18" w:rsidRPr="00A27691" w:rsidRDefault="00022E18" w:rsidP="00022E18">
            <w:pPr>
              <w:spacing w:after="0" w:line="240" w:lineRule="auto"/>
              <w:jc w:val="both"/>
              <w:rPr>
                <w:rFonts w:cstheme="minorHAnsi"/>
                <w:lang w:val="nl-BE"/>
              </w:rPr>
            </w:pPr>
            <w:r w:rsidRPr="00A27691">
              <w:rPr>
                <w:rFonts w:cstheme="minorHAnsi"/>
                <w:lang w:val="nl-BE"/>
              </w:rPr>
              <w:t>§ 3. Indien een verslag werd opgesteld overeenkomstig artikel 12:39, zijn artikel 7:7, artikel 7:</w:t>
            </w:r>
            <w:del w:id="63" w:author="Microsoft Office-gebruiker" w:date="2022-01-16T16:07:00Z">
              <w:r w:rsidRPr="00E83282">
                <w:rPr>
                  <w:rFonts w:cstheme="minorHAnsi"/>
                  <w:lang w:val="nl-BE"/>
                </w:rPr>
                <w:delText>12</w:delText>
              </w:r>
            </w:del>
            <w:ins w:id="64" w:author="Microsoft Office-gebruiker" w:date="2022-01-16T16:07:00Z">
              <w:r w:rsidRPr="00A27691">
                <w:rPr>
                  <w:rFonts w:cstheme="minorHAnsi"/>
                  <w:lang w:val="nl-BE"/>
                </w:rPr>
                <w:t>13</w:t>
              </w:r>
            </w:ins>
            <w:r w:rsidRPr="00A27691">
              <w:rPr>
                <w:rFonts w:cstheme="minorHAnsi"/>
                <w:lang w:val="nl-BE"/>
              </w:rPr>
              <w:t>, tweede lid, tweede volzin, en artikel 7:</w:t>
            </w:r>
            <w:del w:id="65" w:author="Microsoft Office-gebruiker" w:date="2022-01-16T16:07:00Z">
              <w:r w:rsidRPr="00E83282">
                <w:rPr>
                  <w:rFonts w:cstheme="minorHAnsi"/>
                  <w:lang w:val="nl-BE"/>
                </w:rPr>
                <w:delText>13, 6</w:delText>
              </w:r>
            </w:del>
            <w:ins w:id="66" w:author="Microsoft Office-gebruiker" w:date="2022-01-16T16:07:00Z">
              <w:r w:rsidRPr="00A27691">
                <w:rPr>
                  <w:rFonts w:cstheme="minorHAnsi"/>
                  <w:lang w:val="nl-BE"/>
                </w:rPr>
                <w:t>14, 7</w:t>
              </w:r>
            </w:ins>
            <w:r w:rsidRPr="00A27691">
              <w:rPr>
                <w:rFonts w:cstheme="minorHAnsi"/>
                <w:lang w:val="nl-BE"/>
              </w:rPr>
              <w:t>°, niet van toepassing op de naamloze vennootschap en de Europese vennootschap.</w:t>
            </w:r>
          </w:p>
          <w:p w14:paraId="292E19A5" w14:textId="77777777" w:rsidR="00022E18" w:rsidRDefault="00022E18" w:rsidP="00022E18">
            <w:pPr>
              <w:spacing w:after="0" w:line="240" w:lineRule="auto"/>
              <w:jc w:val="both"/>
              <w:rPr>
                <w:rFonts w:cstheme="minorHAnsi"/>
                <w:lang w:val="nl-BE"/>
              </w:rPr>
            </w:pPr>
            <w:r w:rsidRPr="00A27691">
              <w:rPr>
                <w:rFonts w:cstheme="minorHAnsi"/>
                <w:lang w:val="nl-BE"/>
              </w:rPr>
              <w:t xml:space="preserve"> </w:t>
            </w:r>
          </w:p>
          <w:p w14:paraId="3A9D257C" w14:textId="0BD4A5AD" w:rsidR="00A32E49" w:rsidRPr="00022E18" w:rsidRDefault="00022E18" w:rsidP="00022E18">
            <w:pPr>
              <w:jc w:val="both"/>
            </w:pPr>
            <w:r w:rsidRPr="00A27691">
              <w:rPr>
                <w:rFonts w:cstheme="minorHAnsi"/>
                <w:lang w:val="nl-BE"/>
              </w:rPr>
              <w:lastRenderedPageBreak/>
              <w:t>Indien een verslag werd opgesteld overeenkomstig artikel 12:39, is artikel 5:7 niet van toepassing op de besloten vennootschap, de coöperatieve vennootschap en de Europese coöperatieve vennootschap die door de fusie tot stand zijn gekomen. Artikel 5:</w:t>
            </w:r>
            <w:del w:id="67" w:author="Microsoft Office-gebruiker" w:date="2022-01-16T16:07:00Z">
              <w:r w:rsidRPr="00E83282">
                <w:rPr>
                  <w:rFonts w:cstheme="minorHAnsi"/>
                  <w:lang w:val="nl-BE"/>
                </w:rPr>
                <w:delText>11, 3</w:delText>
              </w:r>
            </w:del>
            <w:ins w:id="68" w:author="Microsoft Office-gebruiker" w:date="2022-01-16T16:07:00Z">
              <w:r w:rsidRPr="00A27691">
                <w:rPr>
                  <w:rFonts w:cstheme="minorHAnsi"/>
                  <w:lang w:val="nl-BE"/>
                </w:rPr>
                <w:t>12, 5</w:t>
              </w:r>
            </w:ins>
            <w:r w:rsidRPr="00A27691">
              <w:rPr>
                <w:rFonts w:cstheme="minorHAnsi"/>
                <w:lang w:val="nl-BE"/>
              </w:rPr>
              <w:t>°, is  dan evenmin van toepassing op deze vennootschappen.</w:t>
            </w:r>
          </w:p>
        </w:tc>
        <w:tc>
          <w:tcPr>
            <w:tcW w:w="5812" w:type="dxa"/>
            <w:gridSpan w:val="2"/>
            <w:shd w:val="clear" w:color="auto" w:fill="auto"/>
          </w:tcPr>
          <w:p w14:paraId="132D3817" w14:textId="77777777" w:rsidR="00257463" w:rsidRPr="00A27691" w:rsidRDefault="00257463" w:rsidP="00257463">
            <w:pPr>
              <w:spacing w:after="0" w:line="240" w:lineRule="auto"/>
              <w:jc w:val="both"/>
              <w:rPr>
                <w:rFonts w:cstheme="minorHAnsi"/>
                <w:lang w:val="fr-BE"/>
              </w:rPr>
            </w:pPr>
            <w:r>
              <w:rPr>
                <w:rFonts w:cstheme="minorHAnsi"/>
                <w:lang w:val="fr-BE"/>
              </w:rPr>
              <w:lastRenderedPageBreak/>
              <w:t xml:space="preserve">Art. 12:36. </w:t>
            </w:r>
            <w:r w:rsidRPr="00A27691">
              <w:rPr>
                <w:rFonts w:cstheme="minorHAnsi"/>
                <w:lang w:val="fr-BE"/>
              </w:rPr>
              <w:t>§ 1er. Sous réserve des §§ 2 et 3, la constitution de la nouvelle société est soumise à toutes les conditions prévues par le présent code pour la forme de société qui a été choisie.</w:t>
            </w:r>
            <w:ins w:id="69" w:author="Microsoft Office-gebruiker" w:date="2022-01-16T17:01:00Z">
              <w:r w:rsidRPr="00A27691">
                <w:rPr>
                  <w:rFonts w:cstheme="minorHAnsi"/>
                  <w:lang w:val="fr-BE"/>
                </w:rPr>
                <w:t xml:space="preserve"> Les articles 5:4 et 7:3 ne sont pas applicables.</w:t>
              </w:r>
            </w:ins>
          </w:p>
          <w:p w14:paraId="48CD7750" w14:textId="77777777" w:rsidR="00257463" w:rsidRDefault="00257463" w:rsidP="00257463">
            <w:pPr>
              <w:spacing w:after="0" w:line="240" w:lineRule="auto"/>
              <w:jc w:val="both"/>
              <w:rPr>
                <w:rFonts w:cstheme="minorHAnsi"/>
                <w:lang w:val="fr-BE"/>
              </w:rPr>
            </w:pPr>
          </w:p>
          <w:p w14:paraId="0D67114E" w14:textId="77777777" w:rsidR="00257463" w:rsidRPr="00A27691" w:rsidRDefault="00257463" w:rsidP="00257463">
            <w:pPr>
              <w:spacing w:after="0" w:line="240" w:lineRule="auto"/>
              <w:jc w:val="both"/>
              <w:rPr>
                <w:rFonts w:cstheme="minorHAnsi"/>
                <w:lang w:val="fr-BE"/>
              </w:rPr>
            </w:pPr>
            <w:r w:rsidRPr="00A27691">
              <w:rPr>
                <w:rFonts w:cstheme="minorHAnsi"/>
                <w:lang w:val="fr-BE"/>
              </w:rPr>
              <w:t>§ 2. Quelle que soit la forme de la nouvelle société, la constitution de celle-ci doit, à peine de nullité, être constatée par acte authentique. Cet acte reproduit, le cas échéant, les conclusions du rapport du commissaire</w:t>
            </w:r>
            <w:del w:id="70" w:author="Microsoft Office-gebruiker" w:date="2022-01-16T17:01:00Z">
              <w:r w:rsidRPr="00E83282">
                <w:rPr>
                  <w:rFonts w:cstheme="minorHAnsi"/>
                  <w:lang w:val="fr-BE"/>
                </w:rPr>
                <w:delText xml:space="preserve"> ou</w:delText>
              </w:r>
            </w:del>
            <w:ins w:id="71" w:author="Microsoft Office-gebruiker" w:date="2022-01-16T17:01:00Z">
              <w:r w:rsidRPr="00A27691">
                <w:rPr>
                  <w:rFonts w:cstheme="minorHAnsi"/>
                  <w:lang w:val="fr-BE"/>
                </w:rPr>
                <w:t>,</w:t>
              </w:r>
            </w:ins>
            <w:r w:rsidRPr="00A27691">
              <w:rPr>
                <w:rFonts w:cstheme="minorHAnsi"/>
                <w:lang w:val="fr-BE"/>
              </w:rPr>
              <w:t xml:space="preserve"> du</w:t>
            </w:r>
            <w:r>
              <w:rPr>
                <w:rFonts w:cstheme="minorHAnsi"/>
                <w:lang w:val="fr-BE"/>
              </w:rPr>
              <w:t xml:space="preserve"> réviseur d'entreprises</w:t>
            </w:r>
            <w:ins w:id="72" w:author="Microsoft Office-gebruiker" w:date="2022-01-16T17:01:00Z">
              <w:r>
                <w:rPr>
                  <w:rFonts w:cstheme="minorHAnsi"/>
                  <w:lang w:val="fr-BE"/>
                </w:rPr>
                <w:t xml:space="preserve"> ou de l'</w:t>
              </w:r>
              <w:r w:rsidRPr="00A27691">
                <w:rPr>
                  <w:rFonts w:cstheme="minorHAnsi"/>
                  <w:lang w:val="fr-BE"/>
                </w:rPr>
                <w:t>expert-comptable externe</w:t>
              </w:r>
            </w:ins>
            <w:r w:rsidRPr="00A27691">
              <w:rPr>
                <w:rFonts w:cstheme="minorHAnsi"/>
                <w:lang w:val="fr-BE"/>
              </w:rPr>
              <w:t xml:space="preserve"> visé à l'article 12:39.</w:t>
            </w:r>
          </w:p>
          <w:p w14:paraId="460F9DA0" w14:textId="77777777" w:rsidR="00257463" w:rsidRDefault="00257463" w:rsidP="00257463">
            <w:pPr>
              <w:spacing w:after="0" w:line="240" w:lineRule="auto"/>
              <w:jc w:val="both"/>
              <w:rPr>
                <w:rFonts w:cstheme="minorHAnsi"/>
                <w:lang w:val="fr-BE"/>
              </w:rPr>
            </w:pPr>
            <w:r w:rsidRPr="00A27691">
              <w:rPr>
                <w:rFonts w:cstheme="minorHAnsi"/>
                <w:lang w:val="fr-BE"/>
              </w:rPr>
              <w:t xml:space="preserve">  </w:t>
            </w:r>
          </w:p>
          <w:p w14:paraId="601ED71E" w14:textId="77777777" w:rsidR="00257463" w:rsidRPr="00A27691" w:rsidRDefault="00257463" w:rsidP="00257463">
            <w:pPr>
              <w:spacing w:after="0" w:line="240" w:lineRule="auto"/>
              <w:jc w:val="both"/>
              <w:rPr>
                <w:rFonts w:cstheme="minorHAnsi"/>
                <w:lang w:val="fr-BE"/>
              </w:rPr>
            </w:pPr>
            <w:r w:rsidRPr="00A27691">
              <w:rPr>
                <w:rFonts w:cstheme="minorHAnsi"/>
                <w:lang w:val="fr-BE"/>
              </w:rPr>
              <w:t>§ 3. Si un rapport a été établi co</w:t>
            </w:r>
            <w:r>
              <w:rPr>
                <w:rFonts w:cstheme="minorHAnsi"/>
                <w:lang w:val="fr-BE"/>
              </w:rPr>
              <w:t>nformément à l'article 12:39, l'</w:t>
            </w:r>
            <w:r w:rsidRPr="00A27691">
              <w:rPr>
                <w:rFonts w:cstheme="minorHAnsi"/>
                <w:lang w:val="fr-BE"/>
              </w:rPr>
              <w:t>article 7:7, l'article 7:</w:t>
            </w:r>
            <w:del w:id="73" w:author="Microsoft Office-gebruiker" w:date="2022-01-16T17:01:00Z">
              <w:r w:rsidRPr="00E83282">
                <w:rPr>
                  <w:rFonts w:cstheme="minorHAnsi"/>
                  <w:lang w:val="fr-BE"/>
                </w:rPr>
                <w:delText>12</w:delText>
              </w:r>
            </w:del>
            <w:ins w:id="74" w:author="Microsoft Office-gebruiker" w:date="2022-01-16T17:01:00Z">
              <w:r w:rsidRPr="00A27691">
                <w:rPr>
                  <w:rFonts w:cstheme="minorHAnsi"/>
                  <w:lang w:val="fr-BE"/>
                </w:rPr>
                <w:t>13</w:t>
              </w:r>
            </w:ins>
            <w:r w:rsidRPr="00A27691">
              <w:rPr>
                <w:rFonts w:cstheme="minorHAnsi"/>
                <w:lang w:val="fr-BE"/>
              </w:rPr>
              <w:t xml:space="preserve">, </w:t>
            </w:r>
            <w:r>
              <w:rPr>
                <w:rFonts w:cstheme="minorHAnsi"/>
                <w:lang w:val="fr-BE"/>
              </w:rPr>
              <w:t>alinéa 2, deuxième phrase, et l'</w:t>
            </w:r>
            <w:r w:rsidRPr="00A27691">
              <w:rPr>
                <w:rFonts w:cstheme="minorHAnsi"/>
                <w:lang w:val="fr-BE"/>
              </w:rPr>
              <w:t>article 7:</w:t>
            </w:r>
            <w:del w:id="75" w:author="Microsoft Office-gebruiker" w:date="2022-01-16T17:01:00Z">
              <w:r w:rsidRPr="00E83282">
                <w:rPr>
                  <w:rFonts w:cstheme="minorHAnsi"/>
                  <w:lang w:val="fr-BE"/>
                </w:rPr>
                <w:delText>13, 6</w:delText>
              </w:r>
            </w:del>
            <w:ins w:id="76" w:author="Microsoft Office-gebruiker" w:date="2022-01-16T17:01:00Z">
              <w:r w:rsidRPr="00A27691">
                <w:rPr>
                  <w:rFonts w:cstheme="minorHAnsi"/>
                  <w:lang w:val="fr-BE"/>
                </w:rPr>
                <w:t>14, 7</w:t>
              </w:r>
            </w:ins>
            <w:r w:rsidRPr="00A27691">
              <w:rPr>
                <w:rFonts w:cstheme="minorHAnsi"/>
                <w:lang w:val="fr-BE"/>
              </w:rPr>
              <w:t>°, ne s'appliquent ni à la société anonyme, ni à la société européenne.</w:t>
            </w:r>
          </w:p>
          <w:p w14:paraId="1A2F8B7E" w14:textId="77777777" w:rsidR="00257463" w:rsidRDefault="00257463" w:rsidP="00257463">
            <w:pPr>
              <w:spacing w:after="0" w:line="240" w:lineRule="auto"/>
              <w:jc w:val="both"/>
              <w:rPr>
                <w:rFonts w:cstheme="minorHAnsi"/>
                <w:lang w:val="fr-BE"/>
              </w:rPr>
            </w:pPr>
            <w:r w:rsidRPr="00A27691">
              <w:rPr>
                <w:rFonts w:cstheme="minorHAnsi"/>
                <w:lang w:val="fr-BE"/>
              </w:rPr>
              <w:t xml:space="preserve">  </w:t>
            </w:r>
          </w:p>
          <w:p w14:paraId="13F0FE97" w14:textId="41CC7692" w:rsidR="00A32E49" w:rsidRDefault="00257463" w:rsidP="007C6A8F">
            <w:pPr>
              <w:spacing w:after="0" w:line="240" w:lineRule="auto"/>
              <w:jc w:val="both"/>
              <w:rPr>
                <w:rFonts w:cstheme="minorHAnsi"/>
                <w:lang w:val="fr-BE"/>
              </w:rPr>
            </w:pPr>
            <w:r w:rsidRPr="00A27691">
              <w:rPr>
                <w:rFonts w:cstheme="minorHAnsi"/>
                <w:lang w:val="fr-BE"/>
              </w:rPr>
              <w:lastRenderedPageBreak/>
              <w:t>Si un rapport a été établi co</w:t>
            </w:r>
            <w:r>
              <w:rPr>
                <w:rFonts w:cstheme="minorHAnsi"/>
                <w:lang w:val="fr-BE"/>
              </w:rPr>
              <w:t>nformément à l'article 12:39, l'</w:t>
            </w:r>
            <w:r w:rsidRPr="00A27691">
              <w:rPr>
                <w:rFonts w:cstheme="minorHAnsi"/>
                <w:lang w:val="fr-BE"/>
              </w:rPr>
              <w:t xml:space="preserve">article 5:7 ne s'applique </w:t>
            </w:r>
            <w:del w:id="77" w:author="Microsoft Office-gebruiker" w:date="2022-01-16T17:01:00Z">
              <w:r w:rsidRPr="00E83282">
                <w:rPr>
                  <w:rFonts w:cstheme="minorHAnsi"/>
                  <w:lang w:val="fr-BE"/>
                </w:rPr>
                <w:delText>pas</w:delText>
              </w:r>
            </w:del>
            <w:ins w:id="78" w:author="Microsoft Office-gebruiker" w:date="2022-01-16T17:01:00Z">
              <w:r w:rsidRPr="00A27691">
                <w:rPr>
                  <w:rFonts w:cstheme="minorHAnsi"/>
                  <w:lang w:val="fr-BE"/>
                </w:rPr>
                <w:t>ni</w:t>
              </w:r>
            </w:ins>
            <w:r w:rsidRPr="00A27691">
              <w:rPr>
                <w:rFonts w:cstheme="minorHAnsi"/>
                <w:lang w:val="fr-BE"/>
              </w:rPr>
              <w:t xml:space="preserve"> à la société à responsabilité limitée, ni à la société coopérative, </w:t>
            </w:r>
            <w:del w:id="79" w:author="Microsoft Office-gebruiker" w:date="2022-01-16T17:01:00Z">
              <w:r w:rsidRPr="00E83282">
                <w:rPr>
                  <w:rFonts w:cstheme="minorHAnsi"/>
                  <w:lang w:val="fr-BE"/>
                </w:rPr>
                <w:delText xml:space="preserve">et </w:delText>
              </w:r>
            </w:del>
            <w:r w:rsidRPr="00A27691">
              <w:rPr>
                <w:rFonts w:cstheme="minorHAnsi"/>
                <w:lang w:val="fr-BE"/>
              </w:rPr>
              <w:t xml:space="preserve">ni à la société coopérative européenne qui </w:t>
            </w:r>
            <w:del w:id="80" w:author="Microsoft Office-gebruiker" w:date="2022-01-16T17:01:00Z">
              <w:r w:rsidRPr="00E83282">
                <w:rPr>
                  <w:rFonts w:cstheme="minorHAnsi"/>
                  <w:lang w:val="fr-BE"/>
                </w:rPr>
                <w:delText>est issue</w:delText>
              </w:r>
            </w:del>
            <w:ins w:id="81" w:author="Microsoft Office-gebruiker" w:date="2022-01-16T17:01:00Z">
              <w:r w:rsidRPr="00A27691">
                <w:rPr>
                  <w:rFonts w:cstheme="minorHAnsi"/>
                  <w:lang w:val="fr-BE"/>
                </w:rPr>
                <w:t>sont issues</w:t>
              </w:r>
            </w:ins>
            <w:r w:rsidRPr="00A27691">
              <w:rPr>
                <w:rFonts w:cstheme="minorHAnsi"/>
                <w:lang w:val="fr-BE"/>
              </w:rPr>
              <w:t xml:space="preserve"> de la fusion. L'article 5:</w:t>
            </w:r>
            <w:del w:id="82" w:author="Microsoft Office-gebruiker" w:date="2022-01-16T17:01:00Z">
              <w:r w:rsidRPr="00E83282">
                <w:rPr>
                  <w:rFonts w:cstheme="minorHAnsi"/>
                  <w:lang w:val="fr-BE"/>
                </w:rPr>
                <w:delText>11, 3</w:delText>
              </w:r>
            </w:del>
            <w:ins w:id="83" w:author="Microsoft Office-gebruiker" w:date="2022-01-16T17:01:00Z">
              <w:r w:rsidRPr="00A27691">
                <w:rPr>
                  <w:rFonts w:cstheme="minorHAnsi"/>
                  <w:lang w:val="fr-BE"/>
                </w:rPr>
                <w:t>12, 5</w:t>
              </w:r>
            </w:ins>
            <w:r w:rsidRPr="00A27691">
              <w:rPr>
                <w:rFonts w:cstheme="minorHAnsi"/>
                <w:lang w:val="fr-BE"/>
              </w:rPr>
              <w:t xml:space="preserve">°, ne s'applique pas non plus à </w:t>
            </w:r>
            <w:del w:id="84" w:author="Microsoft Office-gebruiker" w:date="2022-01-16T17:01:00Z">
              <w:r w:rsidRPr="00E83282">
                <w:rPr>
                  <w:rFonts w:cstheme="minorHAnsi"/>
                  <w:lang w:val="fr-BE"/>
                </w:rPr>
                <w:delText>cette société.</w:delText>
              </w:r>
            </w:del>
            <w:ins w:id="85" w:author="Microsoft Office-gebruiker" w:date="2022-01-16T17:01:00Z">
              <w:r w:rsidRPr="00A27691">
                <w:rPr>
                  <w:rFonts w:cstheme="minorHAnsi"/>
                  <w:lang w:val="fr-BE"/>
                </w:rPr>
                <w:t>ces sociétés.</w:t>
              </w:r>
            </w:ins>
          </w:p>
        </w:tc>
      </w:tr>
      <w:tr w:rsidR="00A32E49" w:rsidRPr="00743BB6" w14:paraId="036EF96B" w14:textId="77777777" w:rsidTr="00A32E49">
        <w:trPr>
          <w:trHeight w:val="5944"/>
        </w:trPr>
        <w:tc>
          <w:tcPr>
            <w:tcW w:w="2122" w:type="dxa"/>
          </w:tcPr>
          <w:p w14:paraId="4D9CE419" w14:textId="77777777" w:rsidR="00A32E49" w:rsidRPr="00E83282" w:rsidRDefault="00A32E49" w:rsidP="00265516">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16E77A90" w14:textId="77777777" w:rsidR="00A32E49" w:rsidRPr="00E83282" w:rsidRDefault="00A32E49" w:rsidP="00E83282">
            <w:pPr>
              <w:spacing w:after="0" w:line="240" w:lineRule="auto"/>
              <w:jc w:val="both"/>
              <w:rPr>
                <w:rFonts w:cstheme="minorHAnsi"/>
                <w:lang w:val="nl-BE"/>
              </w:rPr>
            </w:pPr>
            <w:r>
              <w:rPr>
                <w:rFonts w:cstheme="minorHAnsi"/>
                <w:lang w:val="nl-BE"/>
              </w:rPr>
              <w:t xml:space="preserve">Art. 12:36. </w:t>
            </w:r>
            <w:r w:rsidRPr="00E83282">
              <w:rPr>
                <w:rFonts w:cstheme="minorHAnsi"/>
                <w:lang w:val="nl-BE"/>
              </w:rPr>
              <w:t>§ 1. Onder voorbehoud van de §§ 2 en 3 gelden voor de oprichting van de nieuwe vennootschap alle voorwaarden die dit wetboek voor de gekozen vennootschapsvorm voorschrijft.</w:t>
            </w:r>
          </w:p>
          <w:p w14:paraId="495593DE" w14:textId="77777777" w:rsidR="00A32E49" w:rsidRDefault="00A32E49" w:rsidP="00E83282">
            <w:pPr>
              <w:spacing w:after="0" w:line="240" w:lineRule="auto"/>
              <w:jc w:val="both"/>
              <w:rPr>
                <w:rFonts w:cstheme="minorHAnsi"/>
                <w:lang w:val="nl-BE"/>
              </w:rPr>
            </w:pPr>
            <w:r w:rsidRPr="00E83282">
              <w:rPr>
                <w:rFonts w:cstheme="minorHAnsi"/>
                <w:lang w:val="nl-BE"/>
              </w:rPr>
              <w:t xml:space="preserve">  </w:t>
            </w:r>
          </w:p>
          <w:p w14:paraId="73169645" w14:textId="77777777" w:rsidR="00A32E49" w:rsidRPr="00E83282" w:rsidRDefault="00A32E49" w:rsidP="00E83282">
            <w:pPr>
              <w:spacing w:after="0" w:line="240" w:lineRule="auto"/>
              <w:jc w:val="both"/>
              <w:rPr>
                <w:rFonts w:cstheme="minorHAnsi"/>
                <w:lang w:val="nl-BE"/>
              </w:rPr>
            </w:pPr>
            <w:r w:rsidRPr="00E83282">
              <w:rPr>
                <w:rFonts w:cstheme="minorHAnsi"/>
                <w:lang w:val="nl-BE"/>
              </w:rPr>
              <w:t>§ 2. Ongeacht de rechtsvorm van de nieuwe vennootschap moet haar oprichting op straffe van nietigheid bij authentieke akte worden vastgesteld. In die akte worden in voorkomend geval de conclusies van het in artikel 12:39 bedoelde verslag van de commissaris of de bedrijfsrevisor overgenomen.</w:t>
            </w:r>
          </w:p>
          <w:p w14:paraId="448FC11D" w14:textId="77777777" w:rsidR="00A32E49" w:rsidRDefault="00A32E49" w:rsidP="00E83282">
            <w:pPr>
              <w:spacing w:after="0" w:line="240" w:lineRule="auto"/>
              <w:jc w:val="both"/>
              <w:rPr>
                <w:rFonts w:cstheme="minorHAnsi"/>
                <w:lang w:val="nl-BE"/>
              </w:rPr>
            </w:pPr>
            <w:r w:rsidRPr="00E83282">
              <w:rPr>
                <w:rFonts w:cstheme="minorHAnsi"/>
                <w:lang w:val="nl-BE"/>
              </w:rPr>
              <w:t xml:space="preserve">  </w:t>
            </w:r>
          </w:p>
          <w:p w14:paraId="59F04CAD" w14:textId="77777777" w:rsidR="00A32E49" w:rsidRPr="00E83282" w:rsidRDefault="00A32E49" w:rsidP="00E83282">
            <w:pPr>
              <w:spacing w:after="0" w:line="240" w:lineRule="auto"/>
              <w:jc w:val="both"/>
              <w:rPr>
                <w:rFonts w:cstheme="minorHAnsi"/>
                <w:lang w:val="nl-BE"/>
              </w:rPr>
            </w:pPr>
            <w:r w:rsidRPr="00E83282">
              <w:rPr>
                <w:rFonts w:cstheme="minorHAnsi"/>
                <w:lang w:val="nl-BE"/>
              </w:rPr>
              <w:t>§ 3. Indien een verslag werd opgesteld overeenkomstig artikel 12:39, zijn artikel 7:7, artikel 7:12, tweede lid, tweede volzin, en artikel 7:13, 6°, niet van toepassing op de naamloze vennootschap en de Europese vennootschap.</w:t>
            </w:r>
          </w:p>
          <w:p w14:paraId="72BA6C33" w14:textId="77777777" w:rsidR="00A32E49" w:rsidRDefault="00A32E49" w:rsidP="00E83282">
            <w:pPr>
              <w:spacing w:after="0" w:line="240" w:lineRule="auto"/>
              <w:jc w:val="both"/>
              <w:rPr>
                <w:rFonts w:cstheme="minorHAnsi"/>
                <w:lang w:val="nl-BE"/>
              </w:rPr>
            </w:pPr>
            <w:r w:rsidRPr="00E83282">
              <w:rPr>
                <w:rFonts w:cstheme="minorHAnsi"/>
                <w:lang w:val="nl-BE"/>
              </w:rPr>
              <w:t xml:space="preserve">  </w:t>
            </w:r>
          </w:p>
          <w:p w14:paraId="74D5DB2F" w14:textId="77777777" w:rsidR="00A32E49" w:rsidRPr="00E83282" w:rsidRDefault="00A32E49" w:rsidP="00265516">
            <w:pPr>
              <w:spacing w:after="0" w:line="240" w:lineRule="auto"/>
              <w:jc w:val="both"/>
              <w:rPr>
                <w:rFonts w:cstheme="minorHAnsi"/>
                <w:lang w:val="nl-BE"/>
              </w:rPr>
            </w:pPr>
            <w:r w:rsidRPr="00E83282">
              <w:rPr>
                <w:rFonts w:cstheme="minorHAnsi"/>
                <w:lang w:val="nl-BE"/>
              </w:rPr>
              <w:t>Indien een verslag werd opgesteld overeenkomstig artikel 12:39, is artikel 5:7 niet van toepassing op de besloten vennootschap, de coöperatieve vennootschap en de Europese coöperatieve vennootschap die door de fusie tot stand zijn gekomen. Artikel 5:11, 3°, is  dan evenmin van toepassing op deze vennootschappen.</w:t>
            </w:r>
          </w:p>
        </w:tc>
        <w:tc>
          <w:tcPr>
            <w:tcW w:w="5812" w:type="dxa"/>
            <w:gridSpan w:val="2"/>
            <w:shd w:val="clear" w:color="auto" w:fill="auto"/>
          </w:tcPr>
          <w:p w14:paraId="4B468140" w14:textId="77777777" w:rsidR="00A32E49" w:rsidRPr="00E83282" w:rsidRDefault="00A32E49" w:rsidP="00E83282">
            <w:pPr>
              <w:spacing w:after="0" w:line="240" w:lineRule="auto"/>
              <w:jc w:val="both"/>
              <w:rPr>
                <w:rFonts w:cstheme="minorHAnsi"/>
                <w:lang w:val="fr-BE"/>
              </w:rPr>
            </w:pPr>
            <w:r>
              <w:rPr>
                <w:rFonts w:cstheme="minorHAnsi"/>
                <w:lang w:val="fr-BE"/>
              </w:rPr>
              <w:t xml:space="preserve">Art. 12:36. </w:t>
            </w:r>
            <w:r w:rsidRPr="00E83282">
              <w:rPr>
                <w:rFonts w:cstheme="minorHAnsi"/>
                <w:lang w:val="fr-BE"/>
              </w:rPr>
              <w:t>§ 1er. Sous réserve des §§ 2 et 3, la constitution de la nouvelle société est soumise à toutes les conditions prévues par le présent code pour la forme de société qui a été choisie.</w:t>
            </w:r>
          </w:p>
          <w:p w14:paraId="6AD952BB" w14:textId="77777777" w:rsidR="00A32E49" w:rsidRDefault="00A32E49" w:rsidP="00E83282">
            <w:pPr>
              <w:spacing w:after="0" w:line="240" w:lineRule="auto"/>
              <w:jc w:val="both"/>
              <w:rPr>
                <w:rFonts w:cstheme="minorHAnsi"/>
                <w:lang w:val="fr-BE"/>
              </w:rPr>
            </w:pPr>
            <w:r w:rsidRPr="00E83282">
              <w:rPr>
                <w:rFonts w:cstheme="minorHAnsi"/>
                <w:lang w:val="fr-BE"/>
              </w:rPr>
              <w:t xml:space="preserve">  </w:t>
            </w:r>
          </w:p>
          <w:p w14:paraId="2E47D203" w14:textId="77777777" w:rsidR="00A32E49" w:rsidRPr="00E83282" w:rsidRDefault="00A32E49" w:rsidP="00E83282">
            <w:pPr>
              <w:spacing w:after="0" w:line="240" w:lineRule="auto"/>
              <w:jc w:val="both"/>
              <w:rPr>
                <w:rFonts w:cstheme="minorHAnsi"/>
                <w:lang w:val="fr-BE"/>
              </w:rPr>
            </w:pPr>
            <w:r w:rsidRPr="00E83282">
              <w:rPr>
                <w:rFonts w:cstheme="minorHAnsi"/>
                <w:lang w:val="fr-BE"/>
              </w:rPr>
              <w:t>§ 2. Quelle que soit la forme de la nouvelle société, la constitution de celle-ci doit, à peine de nullité, être constatée par acte authentique. Cet acte reproduit, le cas échéant, les conclusions du rapport du commissaire ou du réviseur d'entreprises visé à l'article 12:39.</w:t>
            </w:r>
          </w:p>
          <w:p w14:paraId="14507D28" w14:textId="77777777" w:rsidR="00A32E49" w:rsidRDefault="00A32E49" w:rsidP="00E83282">
            <w:pPr>
              <w:spacing w:after="0" w:line="240" w:lineRule="auto"/>
              <w:jc w:val="both"/>
              <w:rPr>
                <w:rFonts w:cstheme="minorHAnsi"/>
                <w:lang w:val="fr-BE"/>
              </w:rPr>
            </w:pPr>
            <w:r w:rsidRPr="00E83282">
              <w:rPr>
                <w:rFonts w:cstheme="minorHAnsi"/>
                <w:lang w:val="fr-BE"/>
              </w:rPr>
              <w:t xml:space="preserve">  </w:t>
            </w:r>
          </w:p>
          <w:p w14:paraId="6EDE269E" w14:textId="3ECD293F" w:rsidR="00A32E49" w:rsidRPr="00E83282" w:rsidRDefault="00A32E49" w:rsidP="00E83282">
            <w:pPr>
              <w:spacing w:after="0" w:line="240" w:lineRule="auto"/>
              <w:jc w:val="both"/>
              <w:rPr>
                <w:rFonts w:cstheme="minorHAnsi"/>
                <w:lang w:val="fr-BE"/>
              </w:rPr>
            </w:pPr>
            <w:r w:rsidRPr="00E83282">
              <w:rPr>
                <w:rFonts w:cstheme="minorHAnsi"/>
                <w:lang w:val="fr-BE"/>
              </w:rPr>
              <w:t>§ 3. Si un rapport a été établi co</w:t>
            </w:r>
            <w:r w:rsidR="00743BB6">
              <w:rPr>
                <w:rFonts w:cstheme="minorHAnsi"/>
                <w:lang w:val="fr-BE"/>
              </w:rPr>
              <w:t>nformément à l'article 12:39, l'</w:t>
            </w:r>
            <w:r w:rsidRPr="00E83282">
              <w:rPr>
                <w:rFonts w:cstheme="minorHAnsi"/>
                <w:lang w:val="fr-BE"/>
              </w:rPr>
              <w:t xml:space="preserve">article 7:7, l'article 7:12, </w:t>
            </w:r>
            <w:r w:rsidR="00743BB6">
              <w:rPr>
                <w:rFonts w:cstheme="minorHAnsi"/>
                <w:lang w:val="fr-BE"/>
              </w:rPr>
              <w:t>alinéa 2, deuxième phrase, et l'</w:t>
            </w:r>
            <w:r w:rsidRPr="00E83282">
              <w:rPr>
                <w:rFonts w:cstheme="minorHAnsi"/>
                <w:lang w:val="fr-BE"/>
              </w:rPr>
              <w:t>article 7:13, 6°, ne s'appliquent ni à la société anonyme, ni à la société européenne.</w:t>
            </w:r>
          </w:p>
          <w:p w14:paraId="5B7C795A" w14:textId="77777777" w:rsidR="00A32E49" w:rsidRDefault="00A32E49" w:rsidP="00E83282">
            <w:pPr>
              <w:spacing w:after="0" w:line="240" w:lineRule="auto"/>
              <w:jc w:val="both"/>
              <w:rPr>
                <w:rFonts w:cstheme="minorHAnsi"/>
                <w:lang w:val="fr-BE"/>
              </w:rPr>
            </w:pPr>
            <w:r w:rsidRPr="00E83282">
              <w:rPr>
                <w:rFonts w:cstheme="minorHAnsi"/>
                <w:lang w:val="fr-BE"/>
              </w:rPr>
              <w:t xml:space="preserve">  </w:t>
            </w:r>
          </w:p>
          <w:p w14:paraId="51485892" w14:textId="1F191E6D" w:rsidR="00A32E49" w:rsidRPr="00E83282" w:rsidRDefault="00A32E49" w:rsidP="00E83282">
            <w:pPr>
              <w:spacing w:after="0" w:line="240" w:lineRule="auto"/>
              <w:jc w:val="both"/>
              <w:rPr>
                <w:rFonts w:cstheme="minorHAnsi"/>
                <w:lang w:val="fr-BE"/>
              </w:rPr>
            </w:pPr>
            <w:r w:rsidRPr="00E83282">
              <w:rPr>
                <w:rFonts w:cstheme="minorHAnsi"/>
                <w:lang w:val="fr-BE"/>
              </w:rPr>
              <w:t>Si un rapport a été établi co</w:t>
            </w:r>
            <w:r w:rsidR="00743BB6">
              <w:rPr>
                <w:rFonts w:cstheme="minorHAnsi"/>
                <w:lang w:val="fr-BE"/>
              </w:rPr>
              <w:t>nformément à l'article 12:39, l'</w:t>
            </w:r>
            <w:r w:rsidRPr="00E83282">
              <w:rPr>
                <w:rFonts w:cstheme="minorHAnsi"/>
                <w:lang w:val="fr-BE"/>
              </w:rPr>
              <w:t>article 5:7 ne s'applique pas à la société à responsabilité limitée, ni à la société coopérative, et ni à la société coopérative européenne qui est issue de la fusion. L'article 5:11, 3°, ne s'applique pas non plus à cette société.</w:t>
            </w:r>
          </w:p>
          <w:p w14:paraId="5F7AC1F0" w14:textId="77777777" w:rsidR="00A32E49" w:rsidRPr="00262F20" w:rsidRDefault="00A32E49" w:rsidP="00265516">
            <w:pPr>
              <w:spacing w:after="0" w:line="240" w:lineRule="auto"/>
              <w:jc w:val="both"/>
              <w:rPr>
                <w:rFonts w:cstheme="minorHAnsi"/>
                <w:lang w:val="fr-BE"/>
              </w:rPr>
            </w:pPr>
          </w:p>
        </w:tc>
      </w:tr>
      <w:tr w:rsidR="00A32E49" w:rsidRPr="00A32E49" w14:paraId="2DD69996" w14:textId="77777777" w:rsidTr="00F4210A">
        <w:trPr>
          <w:trHeight w:val="377"/>
        </w:trPr>
        <w:tc>
          <w:tcPr>
            <w:tcW w:w="2122" w:type="dxa"/>
          </w:tcPr>
          <w:p w14:paraId="5363408E" w14:textId="77777777" w:rsidR="00A32E49" w:rsidRDefault="00A32E49" w:rsidP="00265516">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21B07AC1" w14:textId="77777777" w:rsidR="00A32E49" w:rsidRPr="001373D6" w:rsidRDefault="00A32E49" w:rsidP="001373D6">
            <w:pPr>
              <w:spacing w:after="0" w:line="240" w:lineRule="auto"/>
              <w:jc w:val="both"/>
              <w:rPr>
                <w:rFonts w:cstheme="minorHAnsi"/>
                <w:lang w:val="nl-BE"/>
              </w:rPr>
            </w:pPr>
            <w:r w:rsidRPr="001373D6">
              <w:rPr>
                <w:rFonts w:cstheme="minorHAnsi"/>
                <w:lang w:val="nl-BE"/>
              </w:rPr>
              <w:t>Artikelen 12:36 – 12:49.</w:t>
            </w:r>
          </w:p>
          <w:p w14:paraId="0A61F890" w14:textId="77777777" w:rsidR="00A32E49" w:rsidRPr="001373D6" w:rsidRDefault="00A32E49" w:rsidP="001373D6">
            <w:pPr>
              <w:spacing w:after="0" w:line="240" w:lineRule="auto"/>
              <w:jc w:val="both"/>
              <w:rPr>
                <w:rFonts w:cstheme="minorHAnsi"/>
                <w:lang w:val="nl-BE"/>
              </w:rPr>
            </w:pPr>
            <w:r w:rsidRPr="001373D6">
              <w:rPr>
                <w:rFonts w:cstheme="minorHAnsi"/>
                <w:lang w:val="nl-BE"/>
              </w:rPr>
              <w:t>Deze bepalingen hernemen de artikelen 705-718 W.Venn., met volgende verduidelijkingen en wijzigingen.</w:t>
            </w:r>
          </w:p>
          <w:p w14:paraId="6B89537F" w14:textId="77777777" w:rsidR="00A32E49" w:rsidRPr="001373D6" w:rsidRDefault="00A32E49" w:rsidP="001373D6">
            <w:pPr>
              <w:spacing w:after="0" w:line="240" w:lineRule="auto"/>
              <w:jc w:val="both"/>
              <w:rPr>
                <w:rFonts w:cstheme="minorHAnsi"/>
                <w:lang w:val="nl-BE"/>
              </w:rPr>
            </w:pPr>
          </w:p>
          <w:p w14:paraId="0E552F44" w14:textId="77777777" w:rsidR="00A32E49" w:rsidRPr="001373D6" w:rsidRDefault="00A32E49" w:rsidP="001373D6">
            <w:pPr>
              <w:spacing w:after="0" w:line="240" w:lineRule="auto"/>
              <w:jc w:val="both"/>
              <w:rPr>
                <w:rFonts w:cstheme="minorHAnsi"/>
                <w:lang w:val="nl-BE"/>
              </w:rPr>
            </w:pPr>
            <w:r w:rsidRPr="001373D6">
              <w:rPr>
                <w:rFonts w:cstheme="minorHAnsi"/>
                <w:lang w:val="nl-BE"/>
              </w:rPr>
              <w:lastRenderedPageBreak/>
              <w:t>In artikel 12:36, 2°, wordt verduidelijkt dat de bepalingen met betrekking tot het financieel plan geen bestaansreden hebben. Van oprichtersaansprakelijkheid kan in dit geval geen sprake zijn nu de oprichters de vennootschappen zijn die worden ontbonden in het kader van de fusieverrichting.</w:t>
            </w:r>
          </w:p>
          <w:p w14:paraId="75030E8E" w14:textId="77777777" w:rsidR="00A32E49" w:rsidRPr="001373D6" w:rsidRDefault="00A32E49" w:rsidP="001373D6">
            <w:pPr>
              <w:spacing w:after="0" w:line="240" w:lineRule="auto"/>
              <w:jc w:val="both"/>
              <w:rPr>
                <w:rFonts w:cstheme="minorHAnsi"/>
                <w:lang w:val="nl-BE"/>
              </w:rPr>
            </w:pPr>
          </w:p>
          <w:p w14:paraId="11524909" w14:textId="77777777" w:rsidR="00A32E49" w:rsidRDefault="00A32E49" w:rsidP="00A27691">
            <w:pPr>
              <w:spacing w:after="0" w:line="240" w:lineRule="auto"/>
              <w:jc w:val="both"/>
              <w:rPr>
                <w:rFonts w:cstheme="minorHAnsi"/>
                <w:lang w:val="nl-BE"/>
              </w:rPr>
            </w:pPr>
            <w:r w:rsidRPr="001373D6">
              <w:rPr>
                <w:rFonts w:cstheme="minorHAnsi"/>
                <w:lang w:val="nl-BE"/>
              </w:rPr>
              <w:t>In artikel 12:36, § 2, wordt verwezen naar artikel 12:39 en wordt rekening gehouden met het geval waarbij geen controleverslag wordt opgestel</w:t>
            </w:r>
            <w:r>
              <w:rPr>
                <w:rFonts w:cstheme="minorHAnsi"/>
                <w:lang w:val="nl-BE"/>
              </w:rPr>
              <w:t>d overeenkomstig artikel 12:39.</w:t>
            </w:r>
          </w:p>
        </w:tc>
        <w:tc>
          <w:tcPr>
            <w:tcW w:w="5812" w:type="dxa"/>
            <w:gridSpan w:val="2"/>
            <w:shd w:val="clear" w:color="auto" w:fill="auto"/>
          </w:tcPr>
          <w:p w14:paraId="1CC8A408" w14:textId="77777777" w:rsidR="00A32E49" w:rsidRPr="001373D6" w:rsidRDefault="00A32E49" w:rsidP="001373D6">
            <w:pPr>
              <w:spacing w:after="0" w:line="240" w:lineRule="auto"/>
              <w:jc w:val="both"/>
              <w:rPr>
                <w:rFonts w:cstheme="minorHAnsi"/>
                <w:lang w:val="fr-FR"/>
              </w:rPr>
            </w:pPr>
            <w:r w:rsidRPr="001373D6">
              <w:rPr>
                <w:rFonts w:cstheme="minorHAnsi"/>
                <w:lang w:val="fr-FR"/>
              </w:rPr>
              <w:lastRenderedPageBreak/>
              <w:t xml:space="preserve">Articles </w:t>
            </w:r>
            <w:proofErr w:type="gramStart"/>
            <w:r w:rsidRPr="001373D6">
              <w:rPr>
                <w:rFonts w:cstheme="minorHAnsi"/>
                <w:lang w:val="fr-FR"/>
              </w:rPr>
              <w:t>12:</w:t>
            </w:r>
            <w:proofErr w:type="gramEnd"/>
            <w:r w:rsidRPr="001373D6">
              <w:rPr>
                <w:rFonts w:cstheme="minorHAnsi"/>
                <w:lang w:val="fr-FR"/>
              </w:rPr>
              <w:t>36 – 12:49.</w:t>
            </w:r>
          </w:p>
          <w:p w14:paraId="58497E80" w14:textId="77777777" w:rsidR="00A32E49" w:rsidRPr="001373D6" w:rsidRDefault="00A32E49" w:rsidP="001373D6">
            <w:pPr>
              <w:spacing w:after="0" w:line="240" w:lineRule="auto"/>
              <w:jc w:val="both"/>
              <w:rPr>
                <w:rFonts w:cstheme="minorHAnsi"/>
                <w:lang w:val="fr-FR"/>
              </w:rPr>
            </w:pPr>
            <w:r w:rsidRPr="001373D6">
              <w:rPr>
                <w:rFonts w:cstheme="minorHAnsi"/>
                <w:lang w:val="fr-FR"/>
              </w:rPr>
              <w:t>Ces dispositions reprennent les articles 705 à 718 C. Soc., moyennant les précisions et modifications suivantes.</w:t>
            </w:r>
          </w:p>
          <w:p w14:paraId="1686EC2A" w14:textId="77777777" w:rsidR="00A32E49" w:rsidRPr="001373D6" w:rsidRDefault="00A32E49" w:rsidP="001373D6">
            <w:pPr>
              <w:spacing w:after="0" w:line="240" w:lineRule="auto"/>
              <w:jc w:val="both"/>
              <w:rPr>
                <w:rFonts w:cstheme="minorHAnsi"/>
                <w:lang w:val="fr-FR"/>
              </w:rPr>
            </w:pPr>
          </w:p>
          <w:p w14:paraId="511EBDCE" w14:textId="77777777" w:rsidR="00A32E49" w:rsidRPr="001373D6" w:rsidRDefault="00A32E49" w:rsidP="001373D6">
            <w:pPr>
              <w:spacing w:after="0" w:line="240" w:lineRule="auto"/>
              <w:jc w:val="both"/>
              <w:rPr>
                <w:rFonts w:cstheme="minorHAnsi"/>
                <w:lang w:val="fr-FR"/>
              </w:rPr>
            </w:pPr>
            <w:r w:rsidRPr="001373D6">
              <w:rPr>
                <w:rFonts w:cstheme="minorHAnsi"/>
                <w:lang w:val="fr-FR"/>
              </w:rPr>
              <w:lastRenderedPageBreak/>
              <w:t xml:space="preserve">L’article </w:t>
            </w:r>
            <w:proofErr w:type="gramStart"/>
            <w:r w:rsidRPr="001373D6">
              <w:rPr>
                <w:rFonts w:cstheme="minorHAnsi"/>
                <w:lang w:val="fr-FR"/>
              </w:rPr>
              <w:t>12:</w:t>
            </w:r>
            <w:proofErr w:type="gramEnd"/>
            <w:r w:rsidRPr="001373D6">
              <w:rPr>
                <w:rFonts w:cstheme="minorHAnsi"/>
                <w:lang w:val="fr-FR"/>
              </w:rPr>
              <w:t>36, § 1er met en lumière que les dispositions relatives au plan financier n’ont pas de raison d’être. Il ne saurait d’être question dans ce cas d’une responsabilité des fondateurs des lors que ceux-ci sont en réalité des sociétés qui sont dissou</w:t>
            </w:r>
            <w:r>
              <w:rPr>
                <w:rFonts w:cstheme="minorHAnsi"/>
                <w:lang w:val="fr-FR"/>
              </w:rPr>
              <w:t>tes dans le cadre de la fusion.</w:t>
            </w:r>
          </w:p>
          <w:p w14:paraId="23646AAB" w14:textId="77777777" w:rsidR="00A32E49" w:rsidRPr="001373D6" w:rsidRDefault="00A32E49" w:rsidP="001373D6">
            <w:pPr>
              <w:spacing w:after="0" w:line="240" w:lineRule="auto"/>
              <w:jc w:val="both"/>
              <w:rPr>
                <w:rFonts w:cstheme="minorHAnsi"/>
                <w:lang w:val="fr-FR"/>
              </w:rPr>
            </w:pPr>
          </w:p>
          <w:p w14:paraId="5E5CEC00" w14:textId="77777777" w:rsidR="00A32E49" w:rsidRPr="001373D6" w:rsidRDefault="00A32E49" w:rsidP="00A27691">
            <w:pPr>
              <w:spacing w:after="0" w:line="240" w:lineRule="auto"/>
              <w:jc w:val="both"/>
              <w:rPr>
                <w:rFonts w:cstheme="minorHAnsi"/>
                <w:lang w:val="fr-FR"/>
              </w:rPr>
            </w:pPr>
            <w:r w:rsidRPr="001373D6">
              <w:rPr>
                <w:rFonts w:cstheme="minorHAnsi"/>
                <w:lang w:val="fr-FR"/>
              </w:rPr>
              <w:t xml:space="preserve">À l’article </w:t>
            </w:r>
            <w:proofErr w:type="gramStart"/>
            <w:r w:rsidRPr="001373D6">
              <w:rPr>
                <w:rFonts w:cstheme="minorHAnsi"/>
                <w:lang w:val="fr-FR"/>
              </w:rPr>
              <w:t>12:</w:t>
            </w:r>
            <w:proofErr w:type="gramEnd"/>
            <w:r w:rsidRPr="001373D6">
              <w:rPr>
                <w:rFonts w:cstheme="minorHAnsi"/>
                <w:lang w:val="fr-FR"/>
              </w:rPr>
              <w:t xml:space="preserve">36, § 2, il est fait renvoi à l'article 12:39 et il est tenu compte du cas où aucun rapport de vérification n’est rédigé </w:t>
            </w:r>
            <w:r>
              <w:rPr>
                <w:rFonts w:cstheme="minorHAnsi"/>
                <w:lang w:val="fr-FR"/>
              </w:rPr>
              <w:t>conformément à l’article 12:39.</w:t>
            </w:r>
          </w:p>
        </w:tc>
      </w:tr>
      <w:tr w:rsidR="00A32E49" w:rsidRPr="0049179E" w14:paraId="2BA1C649" w14:textId="77777777" w:rsidTr="00F4210A">
        <w:trPr>
          <w:trHeight w:val="377"/>
        </w:trPr>
        <w:tc>
          <w:tcPr>
            <w:tcW w:w="2122" w:type="dxa"/>
          </w:tcPr>
          <w:p w14:paraId="1CCEE450" w14:textId="77777777" w:rsidR="00A32E49" w:rsidRDefault="00A32E49" w:rsidP="00265516">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48199C37" w14:textId="77777777" w:rsidR="00A32E49" w:rsidRDefault="00A32E49" w:rsidP="001373D6">
            <w:pPr>
              <w:spacing w:after="0" w:line="240" w:lineRule="auto"/>
              <w:jc w:val="both"/>
              <w:rPr>
                <w:rFonts w:cstheme="minorHAnsi"/>
                <w:lang w:val="nl-BE"/>
              </w:rPr>
            </w:pPr>
            <w:r w:rsidRPr="001373D6">
              <w:rPr>
                <w:rFonts w:cstheme="minorHAnsi"/>
                <w:lang w:val="nl-BE"/>
              </w:rPr>
              <w:t>Er wordt bepaald dat de oprichting van de vennootschap ten gevolge van de fusie moet beantwoorden aan de oprichtingsvoorwaarden die voor die vennoot</w:t>
            </w:r>
            <w:r>
              <w:rPr>
                <w:rFonts w:cstheme="minorHAnsi"/>
                <w:lang w:val="nl-BE"/>
              </w:rPr>
              <w:t>schapsvorm zijn voorgeschreven.</w:t>
            </w:r>
          </w:p>
          <w:p w14:paraId="198ACAF1" w14:textId="77777777" w:rsidR="00A32E49" w:rsidRPr="001373D6" w:rsidRDefault="00A32E49" w:rsidP="001373D6">
            <w:pPr>
              <w:spacing w:after="0" w:line="240" w:lineRule="auto"/>
              <w:jc w:val="both"/>
              <w:rPr>
                <w:rFonts w:cstheme="minorHAnsi"/>
                <w:lang w:val="nl-BE"/>
              </w:rPr>
            </w:pPr>
          </w:p>
          <w:p w14:paraId="7C9834AC" w14:textId="77777777" w:rsidR="00A32E49" w:rsidRPr="001373D6" w:rsidRDefault="00A32E49" w:rsidP="001373D6">
            <w:pPr>
              <w:spacing w:after="0" w:line="240" w:lineRule="auto"/>
              <w:jc w:val="both"/>
              <w:rPr>
                <w:rFonts w:cstheme="minorHAnsi"/>
                <w:lang w:val="nl-BE"/>
              </w:rPr>
            </w:pPr>
            <w:r w:rsidRPr="001373D6">
              <w:rPr>
                <w:rFonts w:cstheme="minorHAnsi"/>
                <w:lang w:val="nl-BE"/>
              </w:rPr>
              <w:t>Men kan zich afvragen of ook de verplichting inzake het opstellen van een financieel plan geldt. Paragraaf 2 sluit niet uit dat de artikelen betreffende dat vereiste, van toepassing zijn. Indien een financieel plan vereist is, rijst de vraag wie daar aansprakelijk voor is.</w:t>
            </w:r>
          </w:p>
          <w:p w14:paraId="7629A25E" w14:textId="77777777" w:rsidR="00A32E49" w:rsidRPr="001373D6" w:rsidRDefault="00A32E49" w:rsidP="001373D6">
            <w:pPr>
              <w:spacing w:after="0" w:line="240" w:lineRule="auto"/>
              <w:jc w:val="both"/>
              <w:rPr>
                <w:rFonts w:cstheme="minorHAnsi"/>
                <w:lang w:val="nl-BE"/>
              </w:rPr>
            </w:pPr>
          </w:p>
          <w:p w14:paraId="3646E1F7" w14:textId="77777777" w:rsidR="00A32E49" w:rsidRPr="001373D6" w:rsidRDefault="00A32E49" w:rsidP="001373D6">
            <w:pPr>
              <w:spacing w:after="0" w:line="240" w:lineRule="auto"/>
              <w:jc w:val="both"/>
              <w:rPr>
                <w:rFonts w:cstheme="minorHAnsi"/>
                <w:lang w:val="nl-BE"/>
              </w:rPr>
            </w:pPr>
            <w:r w:rsidRPr="001373D6">
              <w:rPr>
                <w:rFonts w:cstheme="minorHAnsi"/>
                <w:lang w:val="nl-BE"/>
              </w:rPr>
              <w:t>Dezelfde opmerking geldt inzake de splitsing door oprichting van een nieuwe vennootschap (ontworpen artikel 12:74).</w:t>
            </w:r>
          </w:p>
        </w:tc>
        <w:tc>
          <w:tcPr>
            <w:tcW w:w="5812" w:type="dxa"/>
            <w:gridSpan w:val="2"/>
            <w:shd w:val="clear" w:color="auto" w:fill="auto"/>
          </w:tcPr>
          <w:p w14:paraId="58579746" w14:textId="77777777" w:rsidR="00A32E49" w:rsidRPr="001373D6" w:rsidRDefault="00A32E49" w:rsidP="001373D6">
            <w:pPr>
              <w:spacing w:after="0" w:line="240" w:lineRule="auto"/>
              <w:jc w:val="both"/>
              <w:rPr>
                <w:rFonts w:cstheme="minorHAnsi"/>
                <w:lang w:val="fr-FR"/>
              </w:rPr>
            </w:pPr>
            <w:r w:rsidRPr="001373D6">
              <w:rPr>
                <w:rFonts w:cstheme="minorHAnsi"/>
                <w:lang w:val="fr-FR"/>
              </w:rPr>
              <w:t>Il est prévu que la constitution de la société issue de la fusion doit respecter les conditions de constitution prévues pour cette forme.</w:t>
            </w:r>
          </w:p>
          <w:p w14:paraId="33532A67" w14:textId="77777777" w:rsidR="00A32E49" w:rsidRPr="001373D6" w:rsidRDefault="00A32E49" w:rsidP="001373D6">
            <w:pPr>
              <w:spacing w:after="0" w:line="240" w:lineRule="auto"/>
              <w:jc w:val="both"/>
              <w:rPr>
                <w:rFonts w:cstheme="minorHAnsi"/>
                <w:lang w:val="fr-FR"/>
              </w:rPr>
            </w:pPr>
          </w:p>
          <w:p w14:paraId="188E8052" w14:textId="77777777" w:rsidR="00A32E49" w:rsidRPr="001373D6" w:rsidRDefault="00A32E49" w:rsidP="001373D6">
            <w:pPr>
              <w:spacing w:after="0" w:line="240" w:lineRule="auto"/>
              <w:jc w:val="both"/>
              <w:rPr>
                <w:rFonts w:cstheme="minorHAnsi"/>
                <w:lang w:val="fr-FR"/>
              </w:rPr>
            </w:pPr>
            <w:r w:rsidRPr="001373D6">
              <w:rPr>
                <w:rFonts w:cstheme="minorHAnsi"/>
                <w:lang w:val="fr-FR"/>
              </w:rPr>
              <w:t>On peut se demander s’il y a lieu également de respecter l’obligation d’établir un plan financier. Le paragraphe 2 n’exclut pas l’applicabilité des articles relatifs à cette exigence. Si un plan financier est requis, qui supporte la responsabilité liée à c</w:t>
            </w:r>
            <w:r>
              <w:rPr>
                <w:rFonts w:cstheme="minorHAnsi"/>
                <w:lang w:val="fr-FR"/>
              </w:rPr>
              <w:t xml:space="preserve">e </w:t>
            </w:r>
            <w:proofErr w:type="gramStart"/>
            <w:r>
              <w:rPr>
                <w:rFonts w:cstheme="minorHAnsi"/>
                <w:lang w:val="fr-FR"/>
              </w:rPr>
              <w:t>plan</w:t>
            </w:r>
            <w:r w:rsidRPr="001373D6">
              <w:rPr>
                <w:rFonts w:cstheme="minorHAnsi"/>
                <w:lang w:val="fr-FR"/>
              </w:rPr>
              <w:t>?</w:t>
            </w:r>
            <w:proofErr w:type="gramEnd"/>
          </w:p>
          <w:p w14:paraId="2DDD8788" w14:textId="77777777" w:rsidR="00A32E49" w:rsidRPr="001373D6" w:rsidRDefault="00A32E49" w:rsidP="001373D6">
            <w:pPr>
              <w:spacing w:after="0" w:line="240" w:lineRule="auto"/>
              <w:jc w:val="both"/>
              <w:rPr>
                <w:rFonts w:cstheme="minorHAnsi"/>
                <w:lang w:val="fr-FR"/>
              </w:rPr>
            </w:pPr>
          </w:p>
          <w:p w14:paraId="26A539A9" w14:textId="77777777" w:rsidR="00A32E49" w:rsidRPr="001373D6" w:rsidRDefault="00A32E49" w:rsidP="001373D6">
            <w:pPr>
              <w:spacing w:after="0" w:line="240" w:lineRule="auto"/>
              <w:jc w:val="both"/>
              <w:rPr>
                <w:rFonts w:cstheme="minorHAnsi"/>
                <w:lang w:val="fr-FR"/>
              </w:rPr>
            </w:pPr>
            <w:r w:rsidRPr="001373D6">
              <w:rPr>
                <w:rFonts w:cstheme="minorHAnsi"/>
                <w:lang w:val="fr-FR"/>
              </w:rPr>
              <w:t xml:space="preserve">La même observation vaut en matière de scission par constitution de société nouvelle (article </w:t>
            </w:r>
            <w:proofErr w:type="gramStart"/>
            <w:r w:rsidRPr="001373D6">
              <w:rPr>
                <w:rFonts w:cstheme="minorHAnsi"/>
                <w:lang w:val="fr-FR"/>
              </w:rPr>
              <w:t>12:</w:t>
            </w:r>
            <w:proofErr w:type="gramEnd"/>
            <w:r w:rsidRPr="001373D6">
              <w:rPr>
                <w:rFonts w:cstheme="minorHAnsi"/>
                <w:lang w:val="fr-FR"/>
              </w:rPr>
              <w:t>74 en projet).</w:t>
            </w:r>
          </w:p>
        </w:tc>
      </w:tr>
      <w:tr w:rsidR="00A32E49" w:rsidRPr="0049179E" w14:paraId="01BFB2D5" w14:textId="77777777" w:rsidTr="00F4210A">
        <w:trPr>
          <w:trHeight w:val="377"/>
        </w:trPr>
        <w:tc>
          <w:tcPr>
            <w:tcW w:w="2122" w:type="dxa"/>
          </w:tcPr>
          <w:p w14:paraId="7840B9B4" w14:textId="77777777" w:rsidR="00A32E49" w:rsidRDefault="00A32E49" w:rsidP="00291A55">
            <w:pPr>
              <w:pStyle w:val="Kop1"/>
              <w:rPr>
                <w:lang w:val="fr-FR"/>
              </w:rPr>
            </w:pPr>
            <w:bookmarkStart w:id="86" w:name="_Amendement_401"/>
            <w:bookmarkStart w:id="87" w:name="_Amendement_401_1"/>
            <w:bookmarkStart w:id="88" w:name="_Amendement_401_2"/>
            <w:bookmarkStart w:id="89" w:name="_Amendement_401_3"/>
            <w:bookmarkStart w:id="90" w:name="_Amendement_401_4"/>
            <w:bookmarkStart w:id="91" w:name="_Amendement_401_5"/>
            <w:bookmarkEnd w:id="86"/>
            <w:bookmarkEnd w:id="87"/>
            <w:bookmarkEnd w:id="88"/>
            <w:bookmarkEnd w:id="89"/>
            <w:bookmarkEnd w:id="90"/>
            <w:bookmarkEnd w:id="91"/>
            <w:r>
              <w:rPr>
                <w:lang w:val="fr-FR"/>
              </w:rPr>
              <w:lastRenderedPageBreak/>
              <w:t>Amendement 401</w:t>
            </w:r>
          </w:p>
        </w:tc>
        <w:tc>
          <w:tcPr>
            <w:tcW w:w="5811" w:type="dxa"/>
            <w:shd w:val="clear" w:color="auto" w:fill="auto"/>
          </w:tcPr>
          <w:p w14:paraId="662130C4" w14:textId="77777777" w:rsidR="00A32E49" w:rsidRPr="004F71E4" w:rsidRDefault="00A32E49" w:rsidP="004F71E4">
            <w:pPr>
              <w:spacing w:after="0" w:line="240" w:lineRule="auto"/>
              <w:jc w:val="both"/>
              <w:rPr>
                <w:rFonts w:cstheme="minorHAnsi"/>
                <w:lang w:val="nl-BE"/>
              </w:rPr>
            </w:pPr>
            <w:r w:rsidRPr="004F71E4">
              <w:rPr>
                <w:rFonts w:cstheme="minorHAnsi"/>
                <w:lang w:val="nl-BE"/>
              </w:rPr>
              <w:t xml:space="preserve">In het voorgestelde </w:t>
            </w:r>
            <w:r>
              <w:rPr>
                <w:rFonts w:cstheme="minorHAnsi"/>
                <w:lang w:val="nl-BE"/>
              </w:rPr>
              <w:t xml:space="preserve">artikel 12:36, § 3, de volgende </w:t>
            </w:r>
            <w:r w:rsidRPr="004F71E4">
              <w:rPr>
                <w:rFonts w:cstheme="minorHAnsi"/>
                <w:lang w:val="nl-BE"/>
              </w:rPr>
              <w:t>wijzigingen aanbrengen:</w:t>
            </w:r>
          </w:p>
          <w:p w14:paraId="2258AB24" w14:textId="77777777" w:rsidR="00A32E49" w:rsidRDefault="00A32E49" w:rsidP="004F71E4">
            <w:pPr>
              <w:spacing w:after="0" w:line="240" w:lineRule="auto"/>
              <w:jc w:val="both"/>
              <w:rPr>
                <w:rFonts w:cstheme="minorHAnsi"/>
                <w:lang w:val="nl-BE"/>
              </w:rPr>
            </w:pPr>
          </w:p>
          <w:p w14:paraId="3EAA590C" w14:textId="77777777" w:rsidR="00A32E49" w:rsidRPr="004F71E4" w:rsidRDefault="00A32E49" w:rsidP="004F71E4">
            <w:pPr>
              <w:spacing w:after="0" w:line="240" w:lineRule="auto"/>
              <w:jc w:val="both"/>
              <w:rPr>
                <w:rFonts w:cstheme="minorHAnsi"/>
                <w:lang w:val="nl-BE"/>
              </w:rPr>
            </w:pPr>
            <w:r w:rsidRPr="004F71E4">
              <w:rPr>
                <w:rFonts w:cstheme="minorHAnsi"/>
                <w:lang w:val="nl-BE"/>
              </w:rPr>
              <w:t>1° in het eerste li</w:t>
            </w:r>
            <w:r>
              <w:rPr>
                <w:rFonts w:cstheme="minorHAnsi"/>
                <w:lang w:val="nl-BE"/>
              </w:rPr>
              <w:t xml:space="preserve">d de woorden “zijn artikel 7:7, </w:t>
            </w:r>
            <w:r w:rsidRPr="004F71E4">
              <w:rPr>
                <w:rFonts w:cstheme="minorHAnsi"/>
                <w:lang w:val="nl-BE"/>
              </w:rPr>
              <w:t xml:space="preserve">artikel 7:13, tweede lid, </w:t>
            </w:r>
            <w:r>
              <w:rPr>
                <w:rFonts w:cstheme="minorHAnsi"/>
                <w:lang w:val="nl-BE"/>
              </w:rPr>
              <w:t xml:space="preserve">tweede volzin, en artikel 7:14, </w:t>
            </w:r>
            <w:r w:rsidRPr="004F71E4">
              <w:rPr>
                <w:rFonts w:cstheme="minorHAnsi"/>
                <w:lang w:val="nl-BE"/>
              </w:rPr>
              <w:t xml:space="preserve">7°” vervangen door de </w:t>
            </w:r>
            <w:r>
              <w:rPr>
                <w:rFonts w:cstheme="minorHAnsi"/>
                <w:lang w:val="nl-BE"/>
              </w:rPr>
              <w:t xml:space="preserve">woorden “zijn de artikelen 7:7, </w:t>
            </w:r>
            <w:r w:rsidRPr="004F71E4">
              <w:rPr>
                <w:rFonts w:cstheme="minorHAnsi"/>
                <w:lang w:val="nl-BE"/>
              </w:rPr>
              <w:t>7:12, 7:13, tweede lid,</w:t>
            </w:r>
            <w:r>
              <w:rPr>
                <w:rFonts w:cstheme="minorHAnsi"/>
                <w:lang w:val="nl-BE"/>
              </w:rPr>
              <w:t xml:space="preserve"> tweede volzin, en 7:14, eerste </w:t>
            </w:r>
            <w:r w:rsidRPr="004F71E4">
              <w:rPr>
                <w:rFonts w:cstheme="minorHAnsi"/>
                <w:lang w:val="nl-BE"/>
              </w:rPr>
              <w:t>lid, 2° en 7°”;</w:t>
            </w:r>
          </w:p>
          <w:p w14:paraId="2826FA73" w14:textId="77777777" w:rsidR="00A32E49" w:rsidRDefault="00A32E49" w:rsidP="004F71E4">
            <w:pPr>
              <w:spacing w:after="0" w:line="240" w:lineRule="auto"/>
              <w:jc w:val="both"/>
              <w:rPr>
                <w:rFonts w:cstheme="minorHAnsi"/>
                <w:lang w:val="nl-BE"/>
              </w:rPr>
            </w:pPr>
          </w:p>
          <w:p w14:paraId="7A62E67D" w14:textId="77777777" w:rsidR="00A32E49" w:rsidRPr="004F71E4" w:rsidRDefault="00A32E49" w:rsidP="004F71E4">
            <w:pPr>
              <w:spacing w:after="0" w:line="240" w:lineRule="auto"/>
              <w:jc w:val="both"/>
              <w:rPr>
                <w:rFonts w:cstheme="minorHAnsi"/>
                <w:lang w:val="nl-BE"/>
              </w:rPr>
            </w:pPr>
            <w:r w:rsidRPr="004F71E4">
              <w:rPr>
                <w:rFonts w:cstheme="minorHAnsi"/>
                <w:lang w:val="nl-BE"/>
              </w:rPr>
              <w:t>2° in het tweede l</w:t>
            </w:r>
            <w:r>
              <w:rPr>
                <w:rFonts w:cstheme="minorHAnsi"/>
                <w:lang w:val="nl-BE"/>
              </w:rPr>
              <w:t xml:space="preserve">id, in de eerste zin de woorden </w:t>
            </w:r>
            <w:r w:rsidRPr="004F71E4">
              <w:rPr>
                <w:rFonts w:cstheme="minorHAnsi"/>
                <w:lang w:val="nl-BE"/>
              </w:rPr>
              <w:t>“is artikel 5:7” ver</w:t>
            </w:r>
            <w:r>
              <w:rPr>
                <w:rFonts w:cstheme="minorHAnsi"/>
                <w:lang w:val="nl-BE"/>
              </w:rPr>
              <w:t xml:space="preserve">vangen door de woorden “zijn de </w:t>
            </w:r>
            <w:r w:rsidRPr="004F71E4">
              <w:rPr>
                <w:rFonts w:cstheme="minorHAnsi"/>
                <w:lang w:val="nl-BE"/>
              </w:rPr>
              <w:t>artikelen 5:7, 5:9 en 5:1</w:t>
            </w:r>
            <w:r>
              <w:rPr>
                <w:rFonts w:cstheme="minorHAnsi"/>
                <w:lang w:val="nl-BE"/>
              </w:rPr>
              <w:t xml:space="preserve">2, eerste lid, 2° en 5°”, en de </w:t>
            </w:r>
            <w:r w:rsidRPr="004F71E4">
              <w:rPr>
                <w:rFonts w:cstheme="minorHAnsi"/>
                <w:lang w:val="nl-BE"/>
              </w:rPr>
              <w:t>tweede zin weglaten.</w:t>
            </w:r>
          </w:p>
          <w:p w14:paraId="3F314C03" w14:textId="77777777" w:rsidR="00A32E49" w:rsidRDefault="00A32E49" w:rsidP="004F71E4">
            <w:pPr>
              <w:spacing w:after="0" w:line="240" w:lineRule="auto"/>
              <w:jc w:val="both"/>
              <w:rPr>
                <w:rFonts w:cstheme="minorHAnsi"/>
                <w:lang w:val="nl-BE"/>
              </w:rPr>
            </w:pPr>
          </w:p>
          <w:p w14:paraId="613DD9A4" w14:textId="77777777" w:rsidR="00A32E49" w:rsidRDefault="00A32E49" w:rsidP="004F71E4">
            <w:pPr>
              <w:spacing w:after="0" w:line="240" w:lineRule="auto"/>
              <w:jc w:val="both"/>
              <w:rPr>
                <w:rFonts w:cstheme="minorHAnsi"/>
                <w:lang w:val="nl-BE"/>
              </w:rPr>
            </w:pPr>
            <w:r w:rsidRPr="004F71E4">
              <w:rPr>
                <w:rFonts w:cstheme="minorHAnsi"/>
                <w:lang w:val="nl-BE"/>
              </w:rPr>
              <w:t>VERANTWOORDING</w:t>
            </w:r>
          </w:p>
          <w:p w14:paraId="1CD35E85" w14:textId="77777777" w:rsidR="00A32E49" w:rsidRPr="004F71E4" w:rsidRDefault="00A32E49" w:rsidP="004F71E4">
            <w:pPr>
              <w:spacing w:after="0" w:line="240" w:lineRule="auto"/>
              <w:jc w:val="both"/>
              <w:rPr>
                <w:rFonts w:cstheme="minorHAnsi"/>
                <w:lang w:val="nl-BE"/>
              </w:rPr>
            </w:pPr>
          </w:p>
          <w:p w14:paraId="73DDC40B" w14:textId="77777777" w:rsidR="00A32E49" w:rsidRPr="004F71E4" w:rsidRDefault="00A32E49" w:rsidP="004F71E4">
            <w:pPr>
              <w:spacing w:after="0" w:line="240" w:lineRule="auto"/>
              <w:jc w:val="both"/>
              <w:rPr>
                <w:rFonts w:cstheme="minorHAnsi"/>
                <w:lang w:val="nl-BE"/>
              </w:rPr>
            </w:pPr>
            <w:r w:rsidRPr="004F71E4">
              <w:rPr>
                <w:rFonts w:cstheme="minorHAnsi"/>
                <w:lang w:val="nl-BE"/>
              </w:rPr>
              <w:t>Dit amendement verduidelijkt dat de bepalingen inzake het</w:t>
            </w:r>
          </w:p>
          <w:p w14:paraId="1DB6CEE3" w14:textId="77777777" w:rsidR="00A32E49" w:rsidRPr="004F71E4" w:rsidRDefault="00A32E49" w:rsidP="004F71E4">
            <w:pPr>
              <w:spacing w:after="0" w:line="240" w:lineRule="auto"/>
              <w:jc w:val="both"/>
              <w:rPr>
                <w:rFonts w:cstheme="minorHAnsi"/>
                <w:lang w:val="nl-BE"/>
              </w:rPr>
            </w:pPr>
            <w:r w:rsidRPr="004F71E4">
              <w:rPr>
                <w:rFonts w:cstheme="minorHAnsi"/>
                <w:lang w:val="nl-BE"/>
              </w:rPr>
              <w:t>bankattest niet van toepassing zij</w:t>
            </w:r>
            <w:r>
              <w:rPr>
                <w:rFonts w:cstheme="minorHAnsi"/>
                <w:lang w:val="nl-BE"/>
              </w:rPr>
              <w:t xml:space="preserve">n bij fusie door oprichting van </w:t>
            </w:r>
            <w:r w:rsidRPr="004F71E4">
              <w:rPr>
                <w:rFonts w:cstheme="minorHAnsi"/>
                <w:lang w:val="nl-BE"/>
              </w:rPr>
              <w:t>een nieuwe vennootschap, zoa</w:t>
            </w:r>
            <w:r>
              <w:rPr>
                <w:rFonts w:cstheme="minorHAnsi"/>
                <w:lang w:val="nl-BE"/>
              </w:rPr>
              <w:t xml:space="preserve">ls dit het geval was in artikel </w:t>
            </w:r>
            <w:r w:rsidRPr="004F71E4">
              <w:rPr>
                <w:rFonts w:cstheme="minorHAnsi"/>
                <w:lang w:val="nl-BE"/>
              </w:rPr>
              <w:t>705, § 3, van het Wetboek van vennootschappen.</w:t>
            </w:r>
          </w:p>
        </w:tc>
        <w:tc>
          <w:tcPr>
            <w:tcW w:w="5812" w:type="dxa"/>
            <w:gridSpan w:val="2"/>
            <w:shd w:val="clear" w:color="auto" w:fill="auto"/>
          </w:tcPr>
          <w:p w14:paraId="092B9BBB" w14:textId="77777777" w:rsidR="00A32E49" w:rsidRPr="004F71E4" w:rsidRDefault="00A32E49" w:rsidP="004F71E4">
            <w:pPr>
              <w:spacing w:after="0" w:line="240" w:lineRule="auto"/>
              <w:jc w:val="both"/>
              <w:rPr>
                <w:rFonts w:cstheme="minorHAnsi"/>
                <w:lang w:val="fr-FR"/>
              </w:rPr>
            </w:pPr>
            <w:r w:rsidRPr="004F71E4">
              <w:rPr>
                <w:rFonts w:cstheme="minorHAnsi"/>
                <w:lang w:val="fr-FR"/>
              </w:rPr>
              <w:t xml:space="preserve">Dans l’article </w:t>
            </w:r>
            <w:proofErr w:type="gramStart"/>
            <w:r w:rsidRPr="004F71E4">
              <w:rPr>
                <w:rFonts w:cstheme="minorHAnsi"/>
                <w:lang w:val="fr-FR"/>
              </w:rPr>
              <w:t>12:</w:t>
            </w:r>
            <w:proofErr w:type="gramEnd"/>
            <w:r w:rsidRPr="004F71E4">
              <w:rPr>
                <w:rFonts w:cstheme="minorHAnsi"/>
                <w:lang w:val="fr-FR"/>
              </w:rPr>
              <w:t>36, § 3,</w:t>
            </w:r>
            <w:r>
              <w:rPr>
                <w:rFonts w:cstheme="minorHAnsi"/>
                <w:lang w:val="fr-FR"/>
              </w:rPr>
              <w:t xml:space="preserve"> proposé, apporter les modifi</w:t>
            </w:r>
            <w:r w:rsidRPr="004F71E4">
              <w:rPr>
                <w:rFonts w:cstheme="minorHAnsi"/>
                <w:lang w:val="fr-FR"/>
              </w:rPr>
              <w:t>cations suivantes:</w:t>
            </w:r>
          </w:p>
          <w:p w14:paraId="6902106D" w14:textId="77777777" w:rsidR="00A32E49" w:rsidRDefault="00A32E49" w:rsidP="004F71E4">
            <w:pPr>
              <w:spacing w:after="0" w:line="240" w:lineRule="auto"/>
              <w:jc w:val="both"/>
              <w:rPr>
                <w:rFonts w:cstheme="minorHAnsi"/>
                <w:lang w:val="fr-FR"/>
              </w:rPr>
            </w:pPr>
          </w:p>
          <w:p w14:paraId="0F3D07FB" w14:textId="77777777" w:rsidR="00A32E49" w:rsidRPr="004F71E4" w:rsidRDefault="00A32E49" w:rsidP="004F71E4">
            <w:pPr>
              <w:spacing w:after="0" w:line="240" w:lineRule="auto"/>
              <w:jc w:val="both"/>
              <w:rPr>
                <w:rFonts w:cstheme="minorHAnsi"/>
                <w:lang w:val="fr-FR"/>
              </w:rPr>
            </w:pPr>
            <w:r w:rsidRPr="004F71E4">
              <w:rPr>
                <w:rFonts w:cstheme="minorHAnsi"/>
                <w:lang w:val="fr-FR"/>
              </w:rPr>
              <w:t>1° dans l’alinéa 1er, rem</w:t>
            </w:r>
            <w:r>
              <w:rPr>
                <w:rFonts w:cstheme="minorHAnsi"/>
                <w:lang w:val="fr-FR"/>
              </w:rPr>
              <w:t xml:space="preserve">placer les mots “l’article </w:t>
            </w:r>
            <w:proofErr w:type="gramStart"/>
            <w:r>
              <w:rPr>
                <w:rFonts w:cstheme="minorHAnsi"/>
                <w:lang w:val="fr-FR"/>
              </w:rPr>
              <w:t>7:</w:t>
            </w:r>
            <w:proofErr w:type="gramEnd"/>
            <w:r>
              <w:rPr>
                <w:rFonts w:cstheme="minorHAnsi"/>
                <w:lang w:val="fr-FR"/>
              </w:rPr>
              <w:t xml:space="preserve">7, </w:t>
            </w:r>
            <w:r w:rsidRPr="004F71E4">
              <w:rPr>
                <w:rFonts w:cstheme="minorHAnsi"/>
                <w:lang w:val="fr-FR"/>
              </w:rPr>
              <w:t>l’article 7:13, alinéa 2, deux</w:t>
            </w:r>
            <w:r>
              <w:rPr>
                <w:rFonts w:cstheme="minorHAnsi"/>
                <w:lang w:val="fr-FR"/>
              </w:rPr>
              <w:t xml:space="preserve">ième phrase, et l’article 7:14, </w:t>
            </w:r>
            <w:r w:rsidRPr="004F71E4">
              <w:rPr>
                <w:rFonts w:cstheme="minorHAnsi"/>
                <w:lang w:val="fr-FR"/>
              </w:rPr>
              <w:t>7°” par les mots “les arti</w:t>
            </w:r>
            <w:r>
              <w:rPr>
                <w:rFonts w:cstheme="minorHAnsi"/>
                <w:lang w:val="fr-FR"/>
              </w:rPr>
              <w:t xml:space="preserve">cles 7:7, 7:12, 7:13, alinéa 2, </w:t>
            </w:r>
            <w:r w:rsidRPr="004F71E4">
              <w:rPr>
                <w:rFonts w:cstheme="minorHAnsi"/>
                <w:lang w:val="fr-FR"/>
              </w:rPr>
              <w:t>deuxième phrase, 7:14, alinéa 1er, 2° et 7°”;</w:t>
            </w:r>
          </w:p>
          <w:p w14:paraId="3367EE9E" w14:textId="77777777" w:rsidR="00A32E49" w:rsidRDefault="00A32E49" w:rsidP="004F71E4">
            <w:pPr>
              <w:spacing w:after="0" w:line="240" w:lineRule="auto"/>
              <w:jc w:val="both"/>
              <w:rPr>
                <w:rFonts w:cstheme="minorHAnsi"/>
                <w:lang w:val="fr-FR"/>
              </w:rPr>
            </w:pPr>
          </w:p>
          <w:p w14:paraId="3539F359" w14:textId="77777777" w:rsidR="00A32E49" w:rsidRPr="004F71E4" w:rsidRDefault="00A32E49" w:rsidP="004F71E4">
            <w:pPr>
              <w:spacing w:after="0" w:line="240" w:lineRule="auto"/>
              <w:jc w:val="both"/>
              <w:rPr>
                <w:rFonts w:cstheme="minorHAnsi"/>
                <w:lang w:val="fr-FR"/>
              </w:rPr>
            </w:pPr>
            <w:r w:rsidRPr="004F71E4">
              <w:rPr>
                <w:rFonts w:cstheme="minorHAnsi"/>
                <w:lang w:val="fr-FR"/>
              </w:rPr>
              <w:t>2° dans l’aliné</w:t>
            </w:r>
            <w:r>
              <w:rPr>
                <w:rFonts w:cstheme="minorHAnsi"/>
                <w:lang w:val="fr-FR"/>
              </w:rPr>
              <w:t xml:space="preserve">a 2, remplacer dans la première </w:t>
            </w:r>
            <w:r w:rsidRPr="004F71E4">
              <w:rPr>
                <w:rFonts w:cstheme="minorHAnsi"/>
                <w:lang w:val="fr-FR"/>
              </w:rPr>
              <w:t>phrase les mots “l’art</w:t>
            </w:r>
            <w:r>
              <w:rPr>
                <w:rFonts w:cstheme="minorHAnsi"/>
                <w:lang w:val="fr-FR"/>
              </w:rPr>
              <w:t xml:space="preserve">icle </w:t>
            </w:r>
            <w:proofErr w:type="gramStart"/>
            <w:r>
              <w:rPr>
                <w:rFonts w:cstheme="minorHAnsi"/>
                <w:lang w:val="fr-FR"/>
              </w:rPr>
              <w:t>5:</w:t>
            </w:r>
            <w:proofErr w:type="gramEnd"/>
            <w:r>
              <w:rPr>
                <w:rFonts w:cstheme="minorHAnsi"/>
                <w:lang w:val="fr-FR"/>
              </w:rPr>
              <w:t xml:space="preserve">7 ne s’applique” par les </w:t>
            </w:r>
            <w:r w:rsidRPr="004F71E4">
              <w:rPr>
                <w:rFonts w:cstheme="minorHAnsi"/>
                <w:lang w:val="fr-FR"/>
              </w:rPr>
              <w:t>mots “les articles 5:7, 5:</w:t>
            </w:r>
            <w:r>
              <w:rPr>
                <w:rFonts w:cstheme="minorHAnsi"/>
                <w:lang w:val="fr-FR"/>
              </w:rPr>
              <w:t xml:space="preserve">9 et 5:12, alinéa 1er, 2° et 5° </w:t>
            </w:r>
            <w:r w:rsidRPr="004F71E4">
              <w:rPr>
                <w:rFonts w:cstheme="minorHAnsi"/>
                <w:lang w:val="fr-FR"/>
              </w:rPr>
              <w:t>ne s’appliquent”, et supprimer la deuxième phrase.</w:t>
            </w:r>
          </w:p>
          <w:p w14:paraId="0B396FE8" w14:textId="77777777" w:rsidR="00A32E49" w:rsidRDefault="00A32E49" w:rsidP="004F71E4">
            <w:pPr>
              <w:spacing w:after="0" w:line="240" w:lineRule="auto"/>
              <w:jc w:val="both"/>
              <w:rPr>
                <w:rFonts w:cstheme="minorHAnsi"/>
                <w:lang w:val="fr-FR"/>
              </w:rPr>
            </w:pPr>
          </w:p>
          <w:p w14:paraId="3586D134" w14:textId="77777777" w:rsidR="00A32E49" w:rsidRDefault="00A32E49" w:rsidP="004F71E4">
            <w:pPr>
              <w:spacing w:after="0" w:line="240" w:lineRule="auto"/>
              <w:jc w:val="both"/>
              <w:rPr>
                <w:rFonts w:cstheme="minorHAnsi"/>
                <w:lang w:val="fr-FR"/>
              </w:rPr>
            </w:pPr>
            <w:r w:rsidRPr="004F71E4">
              <w:rPr>
                <w:rFonts w:cstheme="minorHAnsi"/>
                <w:lang w:val="fr-FR"/>
              </w:rPr>
              <w:t>JUSTIFICATION</w:t>
            </w:r>
          </w:p>
          <w:p w14:paraId="10147B08" w14:textId="77777777" w:rsidR="00A32E49" w:rsidRPr="004F71E4" w:rsidRDefault="00A32E49" w:rsidP="004F71E4">
            <w:pPr>
              <w:spacing w:after="0" w:line="240" w:lineRule="auto"/>
              <w:jc w:val="both"/>
              <w:rPr>
                <w:rFonts w:cstheme="minorHAnsi"/>
                <w:lang w:val="fr-FR"/>
              </w:rPr>
            </w:pPr>
          </w:p>
          <w:p w14:paraId="7CC08BCA" w14:textId="77777777" w:rsidR="00A32E49" w:rsidRPr="004F71E4" w:rsidRDefault="00A32E49" w:rsidP="004F71E4">
            <w:pPr>
              <w:spacing w:after="0" w:line="240" w:lineRule="auto"/>
              <w:jc w:val="both"/>
              <w:rPr>
                <w:rFonts w:cstheme="minorHAnsi"/>
                <w:lang w:val="fr-FR"/>
              </w:rPr>
            </w:pPr>
            <w:r w:rsidRPr="004F71E4">
              <w:rPr>
                <w:rFonts w:cstheme="minorHAnsi"/>
                <w:lang w:val="fr-FR"/>
              </w:rPr>
              <w:t>Cet amendement précise q</w:t>
            </w:r>
            <w:r>
              <w:rPr>
                <w:rFonts w:cstheme="minorHAnsi"/>
                <w:lang w:val="fr-FR"/>
              </w:rPr>
              <w:t xml:space="preserve">ue les dispositions relatives à </w:t>
            </w:r>
            <w:r w:rsidRPr="004F71E4">
              <w:rPr>
                <w:rFonts w:cstheme="minorHAnsi"/>
                <w:lang w:val="fr-FR"/>
              </w:rPr>
              <w:t>l’attestation bancaire ne s’</w:t>
            </w:r>
            <w:r>
              <w:rPr>
                <w:rFonts w:cstheme="minorHAnsi"/>
                <w:lang w:val="fr-FR"/>
              </w:rPr>
              <w:t xml:space="preserve">appliquent pas en cas de fusion </w:t>
            </w:r>
            <w:r w:rsidRPr="004F71E4">
              <w:rPr>
                <w:rFonts w:cstheme="minorHAnsi"/>
                <w:lang w:val="fr-FR"/>
              </w:rPr>
              <w:t>par constitution d’une nouvell</w:t>
            </w:r>
            <w:r>
              <w:rPr>
                <w:rFonts w:cstheme="minorHAnsi"/>
                <w:lang w:val="fr-FR"/>
              </w:rPr>
              <w:t xml:space="preserve">e société, comme c’était le cas </w:t>
            </w:r>
            <w:r w:rsidRPr="004F71E4">
              <w:rPr>
                <w:rFonts w:cstheme="minorHAnsi"/>
                <w:lang w:val="fr-FR"/>
              </w:rPr>
              <w:t>à l’article 705, § 3, du Code des sociétés.</w:t>
            </w:r>
          </w:p>
        </w:tc>
      </w:tr>
    </w:tbl>
    <w:p w14:paraId="323C3EF7" w14:textId="77777777" w:rsidR="000D42B6" w:rsidRPr="004F71E4" w:rsidRDefault="000D42B6">
      <w:pPr>
        <w:rPr>
          <w:lang w:val="fr-FR"/>
        </w:rPr>
      </w:pPr>
    </w:p>
    <w:sectPr w:rsidR="000D42B6" w:rsidRPr="004F71E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C4E5E" w14:textId="77777777" w:rsidR="00227D0B" w:rsidRDefault="00227D0B" w:rsidP="000D42B6">
      <w:pPr>
        <w:spacing w:after="0" w:line="240" w:lineRule="auto"/>
      </w:pPr>
      <w:r>
        <w:separator/>
      </w:r>
    </w:p>
  </w:endnote>
  <w:endnote w:type="continuationSeparator" w:id="0">
    <w:p w14:paraId="47B382F5" w14:textId="77777777" w:rsidR="00227D0B" w:rsidRDefault="00227D0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5FDBF" w14:textId="77777777" w:rsidR="00227D0B" w:rsidRDefault="00227D0B" w:rsidP="000D42B6">
      <w:pPr>
        <w:spacing w:after="0" w:line="240" w:lineRule="auto"/>
      </w:pPr>
      <w:r>
        <w:separator/>
      </w:r>
    </w:p>
  </w:footnote>
  <w:footnote w:type="continuationSeparator" w:id="0">
    <w:p w14:paraId="7B4CB94E" w14:textId="77777777" w:rsidR="00227D0B" w:rsidRDefault="00227D0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22B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22E18"/>
    <w:rsid w:val="00035BCD"/>
    <w:rsid w:val="000442C7"/>
    <w:rsid w:val="00045500"/>
    <w:rsid w:val="0006085D"/>
    <w:rsid w:val="00091D31"/>
    <w:rsid w:val="00094CF7"/>
    <w:rsid w:val="000B1492"/>
    <w:rsid w:val="000D42B6"/>
    <w:rsid w:val="000E0E04"/>
    <w:rsid w:val="000F086E"/>
    <w:rsid w:val="000F564E"/>
    <w:rsid w:val="000F6620"/>
    <w:rsid w:val="000F6EBF"/>
    <w:rsid w:val="00104B1C"/>
    <w:rsid w:val="00113585"/>
    <w:rsid w:val="00124A29"/>
    <w:rsid w:val="00124FFC"/>
    <w:rsid w:val="001373D6"/>
    <w:rsid w:val="001374D6"/>
    <w:rsid w:val="00146897"/>
    <w:rsid w:val="00150133"/>
    <w:rsid w:val="0015110E"/>
    <w:rsid w:val="00164B7C"/>
    <w:rsid w:val="00170F2D"/>
    <w:rsid w:val="001777AA"/>
    <w:rsid w:val="001804A0"/>
    <w:rsid w:val="0018145F"/>
    <w:rsid w:val="00195659"/>
    <w:rsid w:val="00196D12"/>
    <w:rsid w:val="001B3E7D"/>
    <w:rsid w:val="001B4239"/>
    <w:rsid w:val="001B7299"/>
    <w:rsid w:val="001D3DB0"/>
    <w:rsid w:val="001F09AE"/>
    <w:rsid w:val="001F63C9"/>
    <w:rsid w:val="00200CB2"/>
    <w:rsid w:val="002267FC"/>
    <w:rsid w:val="00226F54"/>
    <w:rsid w:val="00227D0B"/>
    <w:rsid w:val="002312C3"/>
    <w:rsid w:val="0023382A"/>
    <w:rsid w:val="0025723D"/>
    <w:rsid w:val="00257463"/>
    <w:rsid w:val="00265516"/>
    <w:rsid w:val="00291A55"/>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79E"/>
    <w:rsid w:val="00491926"/>
    <w:rsid w:val="004959E8"/>
    <w:rsid w:val="004975AB"/>
    <w:rsid w:val="004A303D"/>
    <w:rsid w:val="004A4EC5"/>
    <w:rsid w:val="004A576D"/>
    <w:rsid w:val="004B29A6"/>
    <w:rsid w:val="004C405E"/>
    <w:rsid w:val="004F67F5"/>
    <w:rsid w:val="004F71E4"/>
    <w:rsid w:val="00507FBB"/>
    <w:rsid w:val="00512C24"/>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E507B"/>
    <w:rsid w:val="006E6F00"/>
    <w:rsid w:val="00712B3A"/>
    <w:rsid w:val="00712FFB"/>
    <w:rsid w:val="0073062C"/>
    <w:rsid w:val="007315FE"/>
    <w:rsid w:val="00743BB6"/>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715A8"/>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27691"/>
    <w:rsid w:val="00A31998"/>
    <w:rsid w:val="00A32E49"/>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B4F8F"/>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1037"/>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D71E3"/>
    <w:rsid w:val="00CE162C"/>
    <w:rsid w:val="00CF7A49"/>
    <w:rsid w:val="00D017F4"/>
    <w:rsid w:val="00D30CCE"/>
    <w:rsid w:val="00D33F08"/>
    <w:rsid w:val="00D417F8"/>
    <w:rsid w:val="00D427AE"/>
    <w:rsid w:val="00D50A98"/>
    <w:rsid w:val="00D5179A"/>
    <w:rsid w:val="00D547AD"/>
    <w:rsid w:val="00D7058D"/>
    <w:rsid w:val="00D849E2"/>
    <w:rsid w:val="00D95386"/>
    <w:rsid w:val="00DB007A"/>
    <w:rsid w:val="00DB51A8"/>
    <w:rsid w:val="00DC20FD"/>
    <w:rsid w:val="00DC2BD3"/>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83282"/>
    <w:rsid w:val="00E91A57"/>
    <w:rsid w:val="00EB19EC"/>
    <w:rsid w:val="00EC0DB7"/>
    <w:rsid w:val="00EE0375"/>
    <w:rsid w:val="00EE5636"/>
    <w:rsid w:val="00EF401B"/>
    <w:rsid w:val="00EF6FD3"/>
    <w:rsid w:val="00F13F38"/>
    <w:rsid w:val="00F25ABB"/>
    <w:rsid w:val="00F27FD8"/>
    <w:rsid w:val="00F4210A"/>
    <w:rsid w:val="00F507BD"/>
    <w:rsid w:val="00F530F5"/>
    <w:rsid w:val="00F542A8"/>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C24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91A55"/>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291A5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B51A8"/>
    <w:rPr>
      <w:color w:val="0563C1" w:themeColor="hyperlink"/>
      <w:u w:val="single"/>
    </w:rPr>
  </w:style>
  <w:style w:type="character" w:styleId="GevolgdeHyperlink">
    <w:name w:val="FollowedHyperlink"/>
    <w:basedOn w:val="Standaardalinea-lettertype"/>
    <w:uiPriority w:val="99"/>
    <w:semiHidden/>
    <w:unhideWhenUsed/>
    <w:rsid w:val="00DB5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C859-3F49-6444-A10D-58EA7C06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2333</Words>
  <Characters>12837</Characters>
  <Application>Microsoft Macintosh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317</cp:revision>
  <dcterms:created xsi:type="dcterms:W3CDTF">2019-10-18T10:25:00Z</dcterms:created>
  <dcterms:modified xsi:type="dcterms:W3CDTF">2022-01-16T16:04:00Z</dcterms:modified>
</cp:coreProperties>
</file>