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701"/>
        <w:gridCol w:w="4252"/>
        <w:gridCol w:w="5812"/>
      </w:tblGrid>
      <w:tr w:rsidR="001203BA" w:rsidRPr="009460AE" w14:paraId="3430C46B" w14:textId="77777777" w:rsidTr="00BD72EF">
        <w:tc>
          <w:tcPr>
            <w:tcW w:w="3681" w:type="dxa"/>
            <w:gridSpan w:val="2"/>
          </w:tcPr>
          <w:p w14:paraId="74BE21A5" w14:textId="77777777" w:rsidR="001203BA" w:rsidRPr="00B07AC9" w:rsidRDefault="00E719D5" w:rsidP="00146307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ARTIKEL 14</w:t>
            </w:r>
            <w:r w:rsidR="000161D7">
              <w:rPr>
                <w:b/>
                <w:sz w:val="32"/>
                <w:szCs w:val="32"/>
                <w:lang w:val="nl-BE"/>
              </w:rPr>
              <w:t>:62</w:t>
            </w:r>
          </w:p>
        </w:tc>
        <w:tc>
          <w:tcPr>
            <w:tcW w:w="10064" w:type="dxa"/>
            <w:gridSpan w:val="2"/>
            <w:shd w:val="clear" w:color="auto" w:fill="auto"/>
          </w:tcPr>
          <w:p w14:paraId="3D1D9D85" w14:textId="77777777" w:rsidR="001B29CB" w:rsidRPr="00C47A8C" w:rsidRDefault="001B29CB" w:rsidP="00146307">
            <w:pPr>
              <w:jc w:val="center"/>
              <w:rPr>
                <w:b/>
                <w:sz w:val="32"/>
                <w:szCs w:val="32"/>
                <w:lang w:val="nl-BE"/>
              </w:rPr>
            </w:pPr>
          </w:p>
        </w:tc>
      </w:tr>
      <w:tr w:rsidR="001203BA" w:rsidRPr="00441E30" w14:paraId="11D34EEA" w14:textId="77777777" w:rsidTr="00BD72EF">
        <w:tc>
          <w:tcPr>
            <w:tcW w:w="1980" w:type="dxa"/>
          </w:tcPr>
          <w:p w14:paraId="4DEC1330" w14:textId="77777777" w:rsidR="001203BA" w:rsidRPr="00B07AC9" w:rsidRDefault="001203BA" w:rsidP="00146307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765" w:type="dxa"/>
            <w:gridSpan w:val="3"/>
            <w:shd w:val="clear" w:color="auto" w:fill="auto"/>
          </w:tcPr>
          <w:p w14:paraId="74A8FBDD" w14:textId="77777777" w:rsidR="001203BA" w:rsidRPr="007B17CA" w:rsidRDefault="001203BA" w:rsidP="00146307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0161D7" w:rsidRPr="00916444" w14:paraId="5CB238E8" w14:textId="77777777" w:rsidTr="00871E4F">
        <w:trPr>
          <w:trHeight w:val="2504"/>
        </w:trPr>
        <w:tc>
          <w:tcPr>
            <w:tcW w:w="1980" w:type="dxa"/>
          </w:tcPr>
          <w:p w14:paraId="728723C6" w14:textId="77777777" w:rsidR="000161D7" w:rsidRDefault="000161D7" w:rsidP="00146307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457448AF" w14:textId="77777777" w:rsidR="000161D7" w:rsidRPr="000161D7" w:rsidRDefault="000161D7" w:rsidP="00146307">
            <w:pPr>
              <w:spacing w:after="0" w:line="240" w:lineRule="auto"/>
              <w:jc w:val="both"/>
              <w:rPr>
                <w:rFonts w:cstheme="minorHAnsi"/>
                <w:lang w:val="nl-BE"/>
              </w:rPr>
            </w:pPr>
            <w:r w:rsidRPr="000A1C13">
              <w:rPr>
                <w:rFonts w:cstheme="minorHAnsi"/>
                <w:lang w:val="nl-BE"/>
              </w:rPr>
              <w:t>De in artikel 14:61 bedoelde notaris geeft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op vraag van de vereniging een attest af waaruit blijkt dat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de aan het besluit tot grensoverschrijdende omzetting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voorafgaande handelingen en formaliteiten zijn vervuld.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Deze notaris levert het attest niet af zolang de schuldeisers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die binnen de artikel 14:55 bedoelde termijn van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twee maanden hun rechten hebben doen gelden, geen voldoening hebben gekregen, tenzij hun aanspraken om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zekerheid te verkrijgen bij een uitvoerbare rechterlijke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beslissing zijn afgewezen.</w:t>
            </w:r>
          </w:p>
        </w:tc>
        <w:tc>
          <w:tcPr>
            <w:tcW w:w="5812" w:type="dxa"/>
            <w:shd w:val="clear" w:color="auto" w:fill="auto"/>
          </w:tcPr>
          <w:p w14:paraId="19152ED4" w14:textId="77777777" w:rsidR="000161D7" w:rsidRPr="000A1C13" w:rsidRDefault="000161D7" w:rsidP="00146307">
            <w:pPr>
              <w:spacing w:after="0" w:line="240" w:lineRule="auto"/>
              <w:jc w:val="both"/>
              <w:rPr>
                <w:rFonts w:eastAsia="Calibri" w:cstheme="minorHAnsi"/>
                <w:lang w:val="fr-FR"/>
              </w:rPr>
            </w:pPr>
            <w:r w:rsidRPr="000A1C13">
              <w:rPr>
                <w:rFonts w:cstheme="minorHAnsi"/>
                <w:lang w:val="fr-FR"/>
              </w:rPr>
              <w:t>À la demande de l’association, le notaire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 xml:space="preserve">visé à l’article </w:t>
            </w:r>
            <w:proofErr w:type="gramStart"/>
            <w:r w:rsidRPr="000A1C13">
              <w:rPr>
                <w:rFonts w:cstheme="minorHAnsi"/>
                <w:lang w:val="fr-FR"/>
              </w:rPr>
              <w:t>14:</w:t>
            </w:r>
            <w:proofErr w:type="gramEnd"/>
            <w:r w:rsidRPr="000A1C13">
              <w:rPr>
                <w:rFonts w:cstheme="minorHAnsi"/>
                <w:lang w:val="fr-FR"/>
              </w:rPr>
              <w:t>61 délivre un certificat attestant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l’accomplissement des actes et des formalités préalables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à la décision de transformation transfrontalière.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Ce no</w:t>
            </w:r>
            <w:r w:rsidRPr="00DA3DEA">
              <w:rPr>
                <w:rFonts w:cstheme="minorHAnsi"/>
                <w:lang w:val="fr-FR"/>
              </w:rPr>
              <w:t>taire ne délivre pas le certifi</w:t>
            </w:r>
            <w:r w:rsidRPr="000A1C13">
              <w:rPr>
                <w:rFonts w:cstheme="minorHAnsi"/>
                <w:lang w:val="fr-FR"/>
              </w:rPr>
              <w:t>cat aussi longtemps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que les créanciers ayant fait valoir leurs droits dans le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 xml:space="preserve">délai de deux mois visé à l’article </w:t>
            </w:r>
            <w:proofErr w:type="gramStart"/>
            <w:r w:rsidRPr="000A1C13">
              <w:rPr>
                <w:rFonts w:cstheme="minorHAnsi"/>
                <w:lang w:val="fr-FR"/>
              </w:rPr>
              <w:t>14:</w:t>
            </w:r>
            <w:proofErr w:type="gramEnd"/>
            <w:r w:rsidRPr="000A1C13">
              <w:rPr>
                <w:rFonts w:cstheme="minorHAnsi"/>
                <w:lang w:val="fr-FR"/>
              </w:rPr>
              <w:t>55 n’auront pas obtenu satisfaction, à moins qu’une décision judiciaire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exécutoire n’ait rejeté leurs prétentions.</w:t>
            </w:r>
          </w:p>
        </w:tc>
      </w:tr>
      <w:tr w:rsidR="00916444" w:rsidRPr="00916444" w14:paraId="7695E5DA" w14:textId="77777777" w:rsidTr="00916444">
        <w:trPr>
          <w:trHeight w:val="409"/>
        </w:trPr>
        <w:tc>
          <w:tcPr>
            <w:tcW w:w="1980" w:type="dxa"/>
          </w:tcPr>
          <w:p w14:paraId="3C3DF778" w14:textId="77777777" w:rsidR="00916444" w:rsidRPr="00B56410" w:rsidRDefault="00916444" w:rsidP="00E9206C">
            <w:pPr>
              <w:spacing w:after="0"/>
            </w:pPr>
            <w:proofErr w:type="spellStart"/>
            <w:r w:rsidRPr="00B56410">
              <w:t>Ontwerp</w:t>
            </w:r>
            <w:proofErr w:type="spellEnd"/>
          </w:p>
        </w:tc>
        <w:tc>
          <w:tcPr>
            <w:tcW w:w="5953" w:type="dxa"/>
            <w:gridSpan w:val="2"/>
            <w:shd w:val="clear" w:color="auto" w:fill="auto"/>
          </w:tcPr>
          <w:p w14:paraId="304B929B" w14:textId="77777777" w:rsidR="00916444" w:rsidRPr="00B56410" w:rsidRDefault="00916444" w:rsidP="00E9206C">
            <w:pPr>
              <w:spacing w:after="0"/>
            </w:pPr>
            <w:proofErr w:type="spellStart"/>
            <w:r w:rsidRPr="00B56410">
              <w:t>Geen</w:t>
            </w:r>
            <w:proofErr w:type="spellEnd"/>
            <w:r w:rsidRPr="00B56410">
              <w:t xml:space="preserve"> </w:t>
            </w:r>
            <w:proofErr w:type="spellStart"/>
            <w:r w:rsidRPr="00B56410">
              <w:t>artikel</w:t>
            </w:r>
            <w:proofErr w:type="spellEnd"/>
            <w:r>
              <w:t>.</w:t>
            </w:r>
          </w:p>
        </w:tc>
        <w:tc>
          <w:tcPr>
            <w:tcW w:w="5812" w:type="dxa"/>
            <w:shd w:val="clear" w:color="auto" w:fill="auto"/>
          </w:tcPr>
          <w:p w14:paraId="5E44203E" w14:textId="77777777" w:rsidR="00916444" w:rsidRDefault="00916444" w:rsidP="00E9206C">
            <w:pPr>
              <w:spacing w:after="0"/>
            </w:pPr>
            <w:r w:rsidRPr="00B56410">
              <w:t xml:space="preserve">Pas </w:t>
            </w:r>
            <w:proofErr w:type="spellStart"/>
            <w:r w:rsidRPr="00B56410">
              <w:t>d’article</w:t>
            </w:r>
            <w:proofErr w:type="spellEnd"/>
            <w:r>
              <w:t>.</w:t>
            </w:r>
          </w:p>
        </w:tc>
      </w:tr>
      <w:tr w:rsidR="00916444" w:rsidRPr="00167567" w14:paraId="25DC6154" w14:textId="77777777" w:rsidTr="00871E4F">
        <w:trPr>
          <w:trHeight w:val="413"/>
        </w:trPr>
        <w:tc>
          <w:tcPr>
            <w:tcW w:w="1980" w:type="dxa"/>
          </w:tcPr>
          <w:p w14:paraId="6F9FDBA5" w14:textId="77777777" w:rsidR="00916444" w:rsidRPr="00167567" w:rsidRDefault="00916444" w:rsidP="00146307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Voorontwerp</w:t>
            </w:r>
            <w:proofErr w:type="spellEnd"/>
          </w:p>
        </w:tc>
        <w:tc>
          <w:tcPr>
            <w:tcW w:w="5953" w:type="dxa"/>
            <w:gridSpan w:val="2"/>
            <w:shd w:val="clear" w:color="auto" w:fill="auto"/>
          </w:tcPr>
          <w:p w14:paraId="62BA4818" w14:textId="77777777" w:rsidR="00916444" w:rsidRPr="00167567" w:rsidRDefault="00916444" w:rsidP="00146307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proofErr w:type="spellStart"/>
            <w:r>
              <w:rPr>
                <w:rFonts w:cstheme="minorHAnsi"/>
                <w:lang w:val="fr-FR"/>
              </w:rPr>
              <w:t>Geen</w:t>
            </w:r>
            <w:proofErr w:type="spellEnd"/>
            <w:r>
              <w:rPr>
                <w:rFonts w:cstheme="minorHAnsi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lang w:val="fr-FR"/>
              </w:rPr>
              <w:t>artikel</w:t>
            </w:r>
            <w:proofErr w:type="spellEnd"/>
            <w:r>
              <w:rPr>
                <w:rFonts w:cstheme="minorHAnsi"/>
                <w:lang w:val="fr-FR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14:paraId="1F6CA400" w14:textId="77777777" w:rsidR="00916444" w:rsidRPr="000A1C13" w:rsidRDefault="00916444" w:rsidP="00146307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Pas d’article.</w:t>
            </w:r>
          </w:p>
        </w:tc>
      </w:tr>
      <w:tr w:rsidR="00916444" w:rsidRPr="00167567" w14:paraId="34EEFD9B" w14:textId="77777777" w:rsidTr="00871E4F">
        <w:trPr>
          <w:trHeight w:val="425"/>
        </w:trPr>
        <w:tc>
          <w:tcPr>
            <w:tcW w:w="1980" w:type="dxa"/>
          </w:tcPr>
          <w:p w14:paraId="128E9861" w14:textId="77777777" w:rsidR="00916444" w:rsidRDefault="00916444" w:rsidP="00146307">
            <w:pPr>
              <w:spacing w:after="0" w:line="240" w:lineRule="auto"/>
              <w:rPr>
                <w:rFonts w:cs="Calibri"/>
                <w:lang w:val="fr-FR"/>
              </w:rPr>
            </w:pPr>
            <w:bookmarkStart w:id="0" w:name="_GoBack"/>
            <w:bookmarkEnd w:id="0"/>
            <w:proofErr w:type="spellStart"/>
            <w:r>
              <w:rPr>
                <w:rFonts w:cs="Calibri"/>
                <w:lang w:val="fr-FR"/>
              </w:rPr>
              <w:t>MvT</w:t>
            </w:r>
            <w:proofErr w:type="spellEnd"/>
          </w:p>
        </w:tc>
        <w:tc>
          <w:tcPr>
            <w:tcW w:w="5953" w:type="dxa"/>
            <w:gridSpan w:val="2"/>
            <w:shd w:val="clear" w:color="auto" w:fill="auto"/>
          </w:tcPr>
          <w:p w14:paraId="037871F2" w14:textId="77777777" w:rsidR="00916444" w:rsidRDefault="00916444" w:rsidP="00146307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proofErr w:type="spellStart"/>
            <w:r>
              <w:rPr>
                <w:rFonts w:cstheme="minorHAnsi"/>
                <w:lang w:val="fr-FR"/>
              </w:rPr>
              <w:t>Geen</w:t>
            </w:r>
            <w:proofErr w:type="spellEnd"/>
            <w:r>
              <w:rPr>
                <w:rFonts w:cstheme="minorHAnsi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lang w:val="fr-FR"/>
              </w:rPr>
              <w:t>opmerkingen</w:t>
            </w:r>
            <w:proofErr w:type="spellEnd"/>
            <w:r>
              <w:rPr>
                <w:rFonts w:cstheme="minorHAnsi"/>
                <w:lang w:val="fr-FR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14:paraId="3EB806F0" w14:textId="77777777" w:rsidR="00916444" w:rsidRDefault="00916444" w:rsidP="00146307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Pas de remarques.</w:t>
            </w:r>
          </w:p>
        </w:tc>
      </w:tr>
      <w:tr w:rsidR="00916444" w:rsidRPr="00167567" w14:paraId="0E7E5868" w14:textId="77777777" w:rsidTr="00871E4F">
        <w:trPr>
          <w:trHeight w:val="404"/>
        </w:trPr>
        <w:tc>
          <w:tcPr>
            <w:tcW w:w="1980" w:type="dxa"/>
          </w:tcPr>
          <w:p w14:paraId="4F83E3AC" w14:textId="77777777" w:rsidR="00916444" w:rsidRDefault="00916444" w:rsidP="00146307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RvSt</w:t>
            </w:r>
            <w:proofErr w:type="spellEnd"/>
          </w:p>
        </w:tc>
        <w:tc>
          <w:tcPr>
            <w:tcW w:w="5953" w:type="dxa"/>
            <w:gridSpan w:val="2"/>
            <w:shd w:val="clear" w:color="auto" w:fill="auto"/>
          </w:tcPr>
          <w:p w14:paraId="11C21873" w14:textId="77777777" w:rsidR="00916444" w:rsidRDefault="00916444" w:rsidP="00146307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proofErr w:type="spellStart"/>
            <w:r>
              <w:rPr>
                <w:rFonts w:cstheme="minorHAnsi"/>
                <w:lang w:val="fr-FR"/>
              </w:rPr>
              <w:t>Geen</w:t>
            </w:r>
            <w:proofErr w:type="spellEnd"/>
            <w:r>
              <w:rPr>
                <w:rFonts w:cstheme="minorHAnsi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lang w:val="fr-FR"/>
              </w:rPr>
              <w:t>opmerkingen</w:t>
            </w:r>
            <w:proofErr w:type="spellEnd"/>
            <w:r>
              <w:rPr>
                <w:rFonts w:cstheme="minorHAnsi"/>
                <w:lang w:val="fr-FR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14:paraId="5E30BAE2" w14:textId="77777777" w:rsidR="00916444" w:rsidRDefault="00916444" w:rsidP="00146307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Pas de remarques.</w:t>
            </w:r>
          </w:p>
        </w:tc>
      </w:tr>
    </w:tbl>
    <w:p w14:paraId="20123B44" w14:textId="77777777" w:rsidR="001203BA" w:rsidRPr="0047203B" w:rsidRDefault="001203BA" w:rsidP="001203BA">
      <w:pPr>
        <w:rPr>
          <w:lang w:val="fr-FR"/>
        </w:rPr>
      </w:pPr>
    </w:p>
    <w:p w14:paraId="76785CFE" w14:textId="77777777" w:rsidR="00A820D7" w:rsidRPr="0047203B" w:rsidRDefault="00A820D7">
      <w:pPr>
        <w:rPr>
          <w:lang w:val="fr-FR"/>
        </w:rPr>
      </w:pPr>
    </w:p>
    <w:sectPr w:rsidR="00A820D7" w:rsidRPr="0047203B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06F15"/>
    <w:rsid w:val="000161D7"/>
    <w:rsid w:val="000174BB"/>
    <w:rsid w:val="0002054A"/>
    <w:rsid w:val="00020B72"/>
    <w:rsid w:val="00021FCB"/>
    <w:rsid w:val="00025BD5"/>
    <w:rsid w:val="00036F85"/>
    <w:rsid w:val="000B17B4"/>
    <w:rsid w:val="000D6EAF"/>
    <w:rsid w:val="000E14C5"/>
    <w:rsid w:val="000F28E4"/>
    <w:rsid w:val="00102D66"/>
    <w:rsid w:val="00104701"/>
    <w:rsid w:val="00111D98"/>
    <w:rsid w:val="001124BA"/>
    <w:rsid w:val="0011776E"/>
    <w:rsid w:val="001203BA"/>
    <w:rsid w:val="001274D6"/>
    <w:rsid w:val="00141EB0"/>
    <w:rsid w:val="00142276"/>
    <w:rsid w:val="00145CDB"/>
    <w:rsid w:val="00146307"/>
    <w:rsid w:val="00155DAF"/>
    <w:rsid w:val="001577E9"/>
    <w:rsid w:val="00160A1B"/>
    <w:rsid w:val="00164A72"/>
    <w:rsid w:val="00167567"/>
    <w:rsid w:val="00173563"/>
    <w:rsid w:val="00181A11"/>
    <w:rsid w:val="00191BAC"/>
    <w:rsid w:val="00193578"/>
    <w:rsid w:val="001B29CB"/>
    <w:rsid w:val="001C36B7"/>
    <w:rsid w:val="001D27E0"/>
    <w:rsid w:val="001D5AD6"/>
    <w:rsid w:val="00214ADA"/>
    <w:rsid w:val="002337A0"/>
    <w:rsid w:val="00251BBF"/>
    <w:rsid w:val="00253930"/>
    <w:rsid w:val="00262FAA"/>
    <w:rsid w:val="0026584A"/>
    <w:rsid w:val="00274C37"/>
    <w:rsid w:val="00276531"/>
    <w:rsid w:val="002912FD"/>
    <w:rsid w:val="0029665A"/>
    <w:rsid w:val="00297FF6"/>
    <w:rsid w:val="002A12C9"/>
    <w:rsid w:val="002A4557"/>
    <w:rsid w:val="002A5831"/>
    <w:rsid w:val="002B3F2F"/>
    <w:rsid w:val="002C622E"/>
    <w:rsid w:val="002D76A6"/>
    <w:rsid w:val="002E665B"/>
    <w:rsid w:val="002F7950"/>
    <w:rsid w:val="00300B84"/>
    <w:rsid w:val="00302A76"/>
    <w:rsid w:val="00340C21"/>
    <w:rsid w:val="003564D8"/>
    <w:rsid w:val="00357D30"/>
    <w:rsid w:val="00367502"/>
    <w:rsid w:val="003831C0"/>
    <w:rsid w:val="00392936"/>
    <w:rsid w:val="003A1C6D"/>
    <w:rsid w:val="003A3D34"/>
    <w:rsid w:val="003A7991"/>
    <w:rsid w:val="003B06EB"/>
    <w:rsid w:val="003C38B1"/>
    <w:rsid w:val="003F24EE"/>
    <w:rsid w:val="003F6F60"/>
    <w:rsid w:val="00415C03"/>
    <w:rsid w:val="00423115"/>
    <w:rsid w:val="004334BF"/>
    <w:rsid w:val="00441E30"/>
    <w:rsid w:val="004443F2"/>
    <w:rsid w:val="004637CE"/>
    <w:rsid w:val="0047203B"/>
    <w:rsid w:val="00492278"/>
    <w:rsid w:val="00492FE9"/>
    <w:rsid w:val="004A39E3"/>
    <w:rsid w:val="004C3052"/>
    <w:rsid w:val="004C63AD"/>
    <w:rsid w:val="00502CB1"/>
    <w:rsid w:val="005133BD"/>
    <w:rsid w:val="00513F84"/>
    <w:rsid w:val="00525185"/>
    <w:rsid w:val="005364B4"/>
    <w:rsid w:val="005415E2"/>
    <w:rsid w:val="00552D57"/>
    <w:rsid w:val="00562DB1"/>
    <w:rsid w:val="00585D82"/>
    <w:rsid w:val="005A3C17"/>
    <w:rsid w:val="005A7179"/>
    <w:rsid w:val="005B25E3"/>
    <w:rsid w:val="005B2F3D"/>
    <w:rsid w:val="005C7CE3"/>
    <w:rsid w:val="005D02C8"/>
    <w:rsid w:val="005D039B"/>
    <w:rsid w:val="005D1201"/>
    <w:rsid w:val="005E7872"/>
    <w:rsid w:val="006132F3"/>
    <w:rsid w:val="00621861"/>
    <w:rsid w:val="00631F09"/>
    <w:rsid w:val="006362AC"/>
    <w:rsid w:val="0063632B"/>
    <w:rsid w:val="0064095E"/>
    <w:rsid w:val="00645D75"/>
    <w:rsid w:val="00650083"/>
    <w:rsid w:val="00651E0F"/>
    <w:rsid w:val="00657805"/>
    <w:rsid w:val="0066155A"/>
    <w:rsid w:val="00686C06"/>
    <w:rsid w:val="006920C9"/>
    <w:rsid w:val="006A735D"/>
    <w:rsid w:val="006B2AA7"/>
    <w:rsid w:val="006C529C"/>
    <w:rsid w:val="006D501B"/>
    <w:rsid w:val="00706549"/>
    <w:rsid w:val="00710A28"/>
    <w:rsid w:val="00710C81"/>
    <w:rsid w:val="00733FA9"/>
    <w:rsid w:val="00736D86"/>
    <w:rsid w:val="00741F2C"/>
    <w:rsid w:val="00741F55"/>
    <w:rsid w:val="007463B2"/>
    <w:rsid w:val="007524C0"/>
    <w:rsid w:val="007532BF"/>
    <w:rsid w:val="00792C53"/>
    <w:rsid w:val="007B17CA"/>
    <w:rsid w:val="007B581C"/>
    <w:rsid w:val="007D7A6B"/>
    <w:rsid w:val="00800A45"/>
    <w:rsid w:val="00800EA8"/>
    <w:rsid w:val="00817848"/>
    <w:rsid w:val="00833A2D"/>
    <w:rsid w:val="008423F9"/>
    <w:rsid w:val="00842D8E"/>
    <w:rsid w:val="00853C03"/>
    <w:rsid w:val="00863AF1"/>
    <w:rsid w:val="00871E4F"/>
    <w:rsid w:val="00871F22"/>
    <w:rsid w:val="00887B0C"/>
    <w:rsid w:val="008A17D9"/>
    <w:rsid w:val="008B2189"/>
    <w:rsid w:val="008D71F7"/>
    <w:rsid w:val="008E164C"/>
    <w:rsid w:val="008E7328"/>
    <w:rsid w:val="00905B7A"/>
    <w:rsid w:val="00913896"/>
    <w:rsid w:val="00916444"/>
    <w:rsid w:val="00916E5F"/>
    <w:rsid w:val="009172D4"/>
    <w:rsid w:val="00931894"/>
    <w:rsid w:val="00935E60"/>
    <w:rsid w:val="00943313"/>
    <w:rsid w:val="009460AE"/>
    <w:rsid w:val="009627E9"/>
    <w:rsid w:val="0098698D"/>
    <w:rsid w:val="009A4260"/>
    <w:rsid w:val="009B3BE6"/>
    <w:rsid w:val="009C0DC9"/>
    <w:rsid w:val="009D0B3E"/>
    <w:rsid w:val="009F648C"/>
    <w:rsid w:val="009F7906"/>
    <w:rsid w:val="00A0074A"/>
    <w:rsid w:val="00A01EFB"/>
    <w:rsid w:val="00A152BE"/>
    <w:rsid w:val="00A72BBC"/>
    <w:rsid w:val="00A7675D"/>
    <w:rsid w:val="00A820D7"/>
    <w:rsid w:val="00AA0CC7"/>
    <w:rsid w:val="00AA1A7C"/>
    <w:rsid w:val="00AA5A92"/>
    <w:rsid w:val="00AC1B18"/>
    <w:rsid w:val="00AC1E91"/>
    <w:rsid w:val="00AC2D5F"/>
    <w:rsid w:val="00AC6281"/>
    <w:rsid w:val="00AC6758"/>
    <w:rsid w:val="00AD4244"/>
    <w:rsid w:val="00AE0088"/>
    <w:rsid w:val="00B14FC3"/>
    <w:rsid w:val="00B15F17"/>
    <w:rsid w:val="00B41CE6"/>
    <w:rsid w:val="00B43558"/>
    <w:rsid w:val="00B44890"/>
    <w:rsid w:val="00B50606"/>
    <w:rsid w:val="00B61E27"/>
    <w:rsid w:val="00B6333A"/>
    <w:rsid w:val="00B779CF"/>
    <w:rsid w:val="00B97CC3"/>
    <w:rsid w:val="00BA1659"/>
    <w:rsid w:val="00BA26D2"/>
    <w:rsid w:val="00BB376A"/>
    <w:rsid w:val="00BD2DC6"/>
    <w:rsid w:val="00BD72EF"/>
    <w:rsid w:val="00BE2349"/>
    <w:rsid w:val="00BF1861"/>
    <w:rsid w:val="00C01CC2"/>
    <w:rsid w:val="00C01CFA"/>
    <w:rsid w:val="00C12A40"/>
    <w:rsid w:val="00C162B3"/>
    <w:rsid w:val="00C166D1"/>
    <w:rsid w:val="00C1753D"/>
    <w:rsid w:val="00C47A8C"/>
    <w:rsid w:val="00C80883"/>
    <w:rsid w:val="00C80921"/>
    <w:rsid w:val="00C86467"/>
    <w:rsid w:val="00C86CC5"/>
    <w:rsid w:val="00C91A38"/>
    <w:rsid w:val="00CA1557"/>
    <w:rsid w:val="00CA5454"/>
    <w:rsid w:val="00CB08CB"/>
    <w:rsid w:val="00CB210A"/>
    <w:rsid w:val="00CC6422"/>
    <w:rsid w:val="00D22227"/>
    <w:rsid w:val="00D42D9B"/>
    <w:rsid w:val="00D46773"/>
    <w:rsid w:val="00D66D82"/>
    <w:rsid w:val="00D8405B"/>
    <w:rsid w:val="00D931FB"/>
    <w:rsid w:val="00D96002"/>
    <w:rsid w:val="00DB2DCC"/>
    <w:rsid w:val="00DB5C97"/>
    <w:rsid w:val="00DE1FCC"/>
    <w:rsid w:val="00E15370"/>
    <w:rsid w:val="00E15CFE"/>
    <w:rsid w:val="00E21F8D"/>
    <w:rsid w:val="00E26DE4"/>
    <w:rsid w:val="00E511E0"/>
    <w:rsid w:val="00E719D5"/>
    <w:rsid w:val="00E72BF6"/>
    <w:rsid w:val="00EA3D66"/>
    <w:rsid w:val="00EA7FDC"/>
    <w:rsid w:val="00EB2EF1"/>
    <w:rsid w:val="00EB4929"/>
    <w:rsid w:val="00EC77EF"/>
    <w:rsid w:val="00ED31D7"/>
    <w:rsid w:val="00ED3B78"/>
    <w:rsid w:val="00EE17D3"/>
    <w:rsid w:val="00EE44AC"/>
    <w:rsid w:val="00F03C83"/>
    <w:rsid w:val="00F234EA"/>
    <w:rsid w:val="00F26581"/>
    <w:rsid w:val="00F301AA"/>
    <w:rsid w:val="00F31712"/>
    <w:rsid w:val="00F31AEF"/>
    <w:rsid w:val="00F54E2C"/>
    <w:rsid w:val="00F61965"/>
    <w:rsid w:val="00F63D28"/>
    <w:rsid w:val="00F67171"/>
    <w:rsid w:val="00F74E3F"/>
    <w:rsid w:val="00F9299A"/>
    <w:rsid w:val="00FD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A2601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2">
    <w:name w:val="heading 2"/>
    <w:basedOn w:val="Standaard"/>
    <w:next w:val="Standaard"/>
    <w:link w:val="Kop2Teken"/>
    <w:qFormat/>
    <w:rsid w:val="00441E3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441E30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9</cp:revision>
  <dcterms:created xsi:type="dcterms:W3CDTF">2019-11-04T14:48:00Z</dcterms:created>
  <dcterms:modified xsi:type="dcterms:W3CDTF">2022-02-07T12:10:00Z</dcterms:modified>
</cp:coreProperties>
</file>