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320EDB69" w14:textId="77777777" w:rsidTr="007D7A6B">
        <w:tc>
          <w:tcPr>
            <w:tcW w:w="1980" w:type="dxa"/>
          </w:tcPr>
          <w:p w14:paraId="3DDFAF30" w14:textId="77777777" w:rsidR="001203BA" w:rsidRPr="00B07AC9" w:rsidRDefault="001203BA" w:rsidP="007D7A6B">
            <w:pPr>
              <w:rPr>
                <w:b/>
                <w:sz w:val="32"/>
                <w:szCs w:val="32"/>
                <w:lang w:val="nl-BE"/>
              </w:rPr>
            </w:pPr>
            <w:r w:rsidRPr="00B07AC9">
              <w:rPr>
                <w:b/>
                <w:sz w:val="32"/>
                <w:szCs w:val="32"/>
                <w:lang w:val="nl-BE"/>
              </w:rPr>
              <w:t xml:space="preserve">ARTIKEL </w:t>
            </w:r>
            <w:r w:rsidR="005D6007">
              <w:rPr>
                <w:b/>
                <w:sz w:val="32"/>
                <w:szCs w:val="32"/>
                <w:lang w:val="nl-BE"/>
              </w:rPr>
              <w:t>3:75</w:t>
            </w:r>
          </w:p>
        </w:tc>
        <w:tc>
          <w:tcPr>
            <w:tcW w:w="11765" w:type="dxa"/>
            <w:gridSpan w:val="2"/>
            <w:shd w:val="clear" w:color="auto" w:fill="auto"/>
          </w:tcPr>
          <w:p w14:paraId="49508BC5"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1A044B99" w14:textId="77777777" w:rsidTr="007D7A6B">
        <w:tc>
          <w:tcPr>
            <w:tcW w:w="1980" w:type="dxa"/>
          </w:tcPr>
          <w:p w14:paraId="7F04129F" w14:textId="77777777" w:rsidR="001203BA" w:rsidRPr="00B07AC9" w:rsidRDefault="001203BA" w:rsidP="007D7A6B">
            <w:pPr>
              <w:rPr>
                <w:b/>
                <w:sz w:val="32"/>
                <w:szCs w:val="32"/>
                <w:lang w:val="nl-BE"/>
              </w:rPr>
            </w:pPr>
          </w:p>
        </w:tc>
        <w:tc>
          <w:tcPr>
            <w:tcW w:w="11765" w:type="dxa"/>
            <w:gridSpan w:val="2"/>
            <w:shd w:val="clear" w:color="auto" w:fill="auto"/>
          </w:tcPr>
          <w:p w14:paraId="5A4B68E7"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E544D4" w14:paraId="44AC35E8" w14:textId="77777777" w:rsidTr="00A74A70">
        <w:trPr>
          <w:trHeight w:val="3071"/>
        </w:trPr>
        <w:tc>
          <w:tcPr>
            <w:tcW w:w="1980" w:type="dxa"/>
          </w:tcPr>
          <w:p w14:paraId="31D4F2B7" w14:textId="77777777" w:rsidR="00E34FF7" w:rsidRDefault="00E34FF7" w:rsidP="00E34FF7">
            <w:pPr>
              <w:spacing w:after="0" w:line="240" w:lineRule="auto"/>
              <w:jc w:val="both"/>
              <w:rPr>
                <w:rFonts w:cs="Calibri"/>
                <w:lang w:val="nl-BE"/>
              </w:rPr>
            </w:pPr>
            <w:r>
              <w:rPr>
                <w:rFonts w:cs="Calibri"/>
                <w:lang w:val="nl-BE"/>
              </w:rPr>
              <w:t>WVV</w:t>
            </w:r>
          </w:p>
        </w:tc>
        <w:tc>
          <w:tcPr>
            <w:tcW w:w="5812" w:type="dxa"/>
            <w:shd w:val="clear" w:color="auto" w:fill="auto"/>
          </w:tcPr>
          <w:p w14:paraId="11E38D93" w14:textId="77777777" w:rsidR="00A03BC2" w:rsidRDefault="00A03BC2" w:rsidP="00A03BC2">
            <w:pPr>
              <w:spacing w:after="0" w:line="240" w:lineRule="auto"/>
              <w:jc w:val="both"/>
              <w:rPr>
                <w:color w:val="000000"/>
                <w:lang w:val="nl-BE"/>
              </w:rPr>
            </w:pPr>
            <w:r w:rsidRPr="008D1E2F">
              <w:rPr>
                <w:lang w:val="nl-BE"/>
              </w:rPr>
              <w:t>§ </w:t>
            </w:r>
            <w:r w:rsidRPr="005D6007">
              <w:rPr>
                <w:color w:val="000000"/>
                <w:lang w:val="nl-BE"/>
              </w:rPr>
              <w:t>1. Het verslag van de commissarissen bedoeld in artikel 3:</w:t>
            </w:r>
            <w:del w:id="0" w:author="Microsoft Office-gebruiker" w:date="2021-08-19T16:05:00Z">
              <w:r w:rsidRPr="008D1E2F">
                <w:rPr>
                  <w:lang w:val="nl-BE"/>
                </w:rPr>
                <w:delText>72</w:delText>
              </w:r>
            </w:del>
            <w:ins w:id="1" w:author="Microsoft Office-gebruiker" w:date="2021-08-19T16:05:00Z">
              <w:r w:rsidRPr="005D6007">
                <w:rPr>
                  <w:color w:val="000000"/>
                  <w:lang w:val="nl-BE"/>
                </w:rPr>
                <w:t>74</w:t>
              </w:r>
            </w:ins>
            <w:r w:rsidRPr="005D6007">
              <w:rPr>
                <w:color w:val="000000"/>
                <w:lang w:val="nl-BE"/>
              </w:rPr>
              <w:t>, eerste lid, moet minstens volgende elementen bevatten:</w:t>
            </w:r>
          </w:p>
          <w:p w14:paraId="61BB0569" w14:textId="77777777" w:rsidR="00A03BC2" w:rsidRDefault="00A03BC2" w:rsidP="00A03BC2">
            <w:pPr>
              <w:spacing w:after="0" w:line="240" w:lineRule="auto"/>
              <w:jc w:val="both"/>
              <w:rPr>
                <w:color w:val="000000"/>
                <w:lang w:val="nl-BE"/>
              </w:rPr>
            </w:pPr>
            <w:r w:rsidRPr="005D6007">
              <w:rPr>
                <w:color w:val="000000"/>
                <w:lang w:val="nl-BE"/>
              </w:rPr>
              <w:br/>
              <w:t>1° een inleiding, waarin ten minste wordt vermeld op welke jaarrekening de wettelijke controle betrekking heeft, welke vennootschap is onderworpen aan de wettelijke controle, wie tussenkomt in de benoemingsprocedure van de commissarissen bedoeld in artikel 3:</w:t>
            </w:r>
            <w:del w:id="2" w:author="Microsoft Office-gebruiker" w:date="2021-08-19T16:05:00Z">
              <w:r w:rsidRPr="008D1E2F">
                <w:rPr>
                  <w:lang w:val="nl-BE"/>
                </w:rPr>
                <w:delText>56</w:delText>
              </w:r>
            </w:del>
            <w:ins w:id="3" w:author="Microsoft Office-gebruiker" w:date="2021-08-19T16:05:00Z">
              <w:r w:rsidRPr="005D6007">
                <w:rPr>
                  <w:color w:val="000000"/>
                  <w:lang w:val="nl-BE"/>
                </w:rPr>
                <w:t>58</w:t>
              </w:r>
            </w:ins>
            <w:r w:rsidRPr="005D6007">
              <w:rPr>
                <w:color w:val="000000"/>
                <w:lang w:val="nl-BE"/>
              </w:rPr>
              <w:t>, de datum van de benoeming van de commissarissen, de termijn van hun mandaat, het aantal opeenvolgende boekjaren dat het bedrijfsrevisorenkantoor of het geregistreerd auditkantoor, of, bij gebrek eraan, de bedrijfsrevisor belast is met de wettelijke controle van de jaarrekening van de vennootschap sinds de eerste benoeming, en volgens welk boekhoudkundig referentiestelsel de jaarrekening werd opgesteld, alsook de periode waarop de jaarrekening betrekking heeft;</w:t>
            </w:r>
          </w:p>
          <w:p w14:paraId="5ECB7225" w14:textId="77777777" w:rsidR="00A03BC2" w:rsidRDefault="00A03BC2" w:rsidP="00A03BC2">
            <w:pPr>
              <w:spacing w:after="0" w:line="240" w:lineRule="auto"/>
              <w:jc w:val="both"/>
              <w:rPr>
                <w:color w:val="000000"/>
                <w:lang w:val="nl-BE"/>
              </w:rPr>
            </w:pPr>
            <w:r w:rsidRPr="005D6007">
              <w:rPr>
                <w:color w:val="000000"/>
                <w:lang w:val="nl-BE"/>
              </w:rPr>
              <w:br/>
              <w:t>2° een beschrijving van de reikwijdte van de controle, waarin ten minste wordt aangegeven welke normen voor de controle bij de uitvoering ervan zijn in acht genomen en of zij van het bestuursorgaan en aangestelden van de vennootschap de toelichtingen en de informatie hebben bekomen die nodig is voor hun controle;</w:t>
            </w:r>
          </w:p>
          <w:p w14:paraId="3DE6EFF3" w14:textId="77777777" w:rsidR="00A03BC2" w:rsidRDefault="00A03BC2" w:rsidP="00A03BC2">
            <w:pPr>
              <w:spacing w:after="0" w:line="240" w:lineRule="auto"/>
              <w:jc w:val="both"/>
              <w:rPr>
                <w:color w:val="000000"/>
                <w:lang w:val="nl-BE"/>
              </w:rPr>
            </w:pPr>
            <w:r w:rsidRPr="005D6007">
              <w:rPr>
                <w:color w:val="000000"/>
                <w:lang w:val="nl-BE"/>
              </w:rPr>
              <w:br/>
              <w:t>3° een vermelding die aangeeft dat de boekhouding is gevoerd in overeenstemming met de wettelijke en reglementaire voorschriften die daarop van toepassing zijn;</w:t>
            </w:r>
          </w:p>
          <w:p w14:paraId="5F901671" w14:textId="77777777" w:rsidR="00A03BC2" w:rsidRDefault="00A03BC2" w:rsidP="00A03BC2">
            <w:pPr>
              <w:spacing w:after="0" w:line="240" w:lineRule="auto"/>
              <w:jc w:val="both"/>
              <w:rPr>
                <w:color w:val="000000"/>
                <w:lang w:val="nl-BE"/>
              </w:rPr>
            </w:pPr>
            <w:r w:rsidRPr="005D6007">
              <w:rPr>
                <w:color w:val="000000"/>
                <w:lang w:val="nl-BE"/>
              </w:rPr>
              <w:br/>
              <w:t xml:space="preserve">4° een oordeel waarin de commissarissen aangeven of volgens </w:t>
            </w:r>
            <w:r w:rsidRPr="005D6007">
              <w:rPr>
                <w:color w:val="000000"/>
                <w:lang w:val="nl-BE"/>
              </w:rPr>
              <w:lastRenderedPageBreak/>
              <w:t>hen de jaarrekening een getrouw beeld geeft van het vermogen, van de financiële toestand en van de resultaten van de vennootschap overeenkomstig het toepasselijk boekhoudkundig referentiestelsel en, in voorkomend geval, of de jaarrekening aan de wettelijke vereisten voldoet. Het oordeel kan de vorm aannemen van een oordeel zonder voorbehoud, een oordeel met voorbehoud, een afkeurend oordeel, of indien de commissarissen zich geen oordeel kunnen vormen, een onthoudende verklaring;</w:t>
            </w:r>
          </w:p>
          <w:p w14:paraId="35B9CCBC" w14:textId="77777777" w:rsidR="00A03BC2" w:rsidRDefault="00A03BC2" w:rsidP="00A03BC2">
            <w:pPr>
              <w:spacing w:after="0" w:line="240" w:lineRule="auto"/>
              <w:jc w:val="both"/>
              <w:rPr>
                <w:color w:val="000000"/>
                <w:lang w:val="nl-BE"/>
              </w:rPr>
            </w:pPr>
            <w:r w:rsidRPr="005D6007">
              <w:rPr>
                <w:color w:val="000000"/>
                <w:lang w:val="nl-BE"/>
              </w:rPr>
              <w:br/>
              <w:t>5° een verwijzing naar bepaalde aangelegenheden waarop de commissarissen in het bijzonder de aandacht vestigen ongeacht of al dan niet een voorbehoud werd opgenomen in het oordeel;</w:t>
            </w:r>
          </w:p>
          <w:p w14:paraId="33F0206A" w14:textId="77777777" w:rsidR="00A03BC2" w:rsidRDefault="00A03BC2" w:rsidP="00A03BC2">
            <w:pPr>
              <w:spacing w:after="0" w:line="240" w:lineRule="auto"/>
              <w:jc w:val="both"/>
              <w:rPr>
                <w:color w:val="000000"/>
                <w:lang w:val="nl-BE"/>
              </w:rPr>
            </w:pPr>
            <w:r w:rsidRPr="005D6007">
              <w:rPr>
                <w:color w:val="000000"/>
                <w:lang w:val="nl-BE"/>
              </w:rPr>
              <w:br/>
              <w:t>6° een oordeel dat aangeeft of het jaarverslag in overeenstemming is met de jaarrekening voor hetzelfde boekjaar en of het is opgesteld overeenkomstig de artikelen 3:5 en 3:6. Indien de in artikel 3:6, § 4, vereiste verklaring van niet-financiële informatie wordt opgenomen in een afzonderlijk verslag, bevat het verslag van de commissarissen een oordeel die aangeeft of dit afzonderlijk verslag de vereiste inlichtingen bevat en in overeenstemming is met de jaarrekening voor hetzelfde boekjaar;</w:t>
            </w:r>
          </w:p>
          <w:p w14:paraId="1E184D5D" w14:textId="77777777" w:rsidR="00A03BC2" w:rsidRDefault="00A03BC2" w:rsidP="00A03BC2">
            <w:pPr>
              <w:spacing w:after="0" w:line="240" w:lineRule="auto"/>
              <w:jc w:val="both"/>
              <w:rPr>
                <w:color w:val="000000"/>
                <w:lang w:val="nl-BE"/>
              </w:rPr>
            </w:pPr>
            <w:r w:rsidRPr="005D6007">
              <w:rPr>
                <w:color w:val="000000"/>
                <w:lang w:val="nl-BE"/>
              </w:rPr>
              <w:br/>
              <w:t>7° een verklaring betreffende materiële onzekerheden die verband houden met gebeurtenissen of omstandigheden die mogelijk aanzienlijke twijfel doen rijzen over het vermogen van de vennootschap om haar bedrijfsactiviteiten voort te zetten;</w:t>
            </w:r>
          </w:p>
          <w:p w14:paraId="255CADDF" w14:textId="77777777" w:rsidR="00A03BC2" w:rsidRDefault="00A03BC2" w:rsidP="00A03BC2">
            <w:pPr>
              <w:spacing w:after="0" w:line="240" w:lineRule="auto"/>
              <w:jc w:val="both"/>
              <w:rPr>
                <w:color w:val="000000"/>
                <w:lang w:val="nl-BE"/>
              </w:rPr>
            </w:pPr>
            <w:r w:rsidRPr="005D6007">
              <w:rPr>
                <w:color w:val="000000"/>
                <w:lang w:val="nl-BE"/>
              </w:rPr>
              <w:br/>
              <w:t>8° een vermelding die aangeeft of de resultaatverwerking die aan de algemene vergadering wordt voorgelegd, in overeenstemming is met de statuten en met dit wetboek;</w:t>
            </w:r>
          </w:p>
          <w:p w14:paraId="6F87099E" w14:textId="77777777" w:rsidR="00A03BC2" w:rsidRDefault="00A03BC2" w:rsidP="00A03BC2">
            <w:pPr>
              <w:spacing w:after="0" w:line="240" w:lineRule="auto"/>
              <w:jc w:val="both"/>
              <w:rPr>
                <w:color w:val="000000"/>
                <w:lang w:val="nl-BE"/>
              </w:rPr>
            </w:pPr>
            <w:r w:rsidRPr="005D6007">
              <w:rPr>
                <w:color w:val="000000"/>
                <w:lang w:val="nl-BE"/>
              </w:rPr>
              <w:lastRenderedPageBreak/>
              <w:br/>
              <w:t>9° de vermelding dat zij geen kennis hebben gekregen van verrichtingen gedaan of beslissingen genomen met overtreding van de statuten of van de bepalingen van dit wetboek. Kregen zij wel kennis van dergelijke overtredingen, dienen zij daarvan melding te maken. Deze laatste vermelding kan echter worden weggelaten wanneer de openbaarmaking van de overtreding aan de vennootschap onverantwoorde schade kan berokkenen, onder meer omdat het bestuursorgaan gepaste maatregelen heeft genomen om de aldus ontstane onwettige toestand te verhelpen;</w:t>
            </w:r>
          </w:p>
          <w:p w14:paraId="2A88E8C9" w14:textId="77777777" w:rsidR="00A03BC2" w:rsidRDefault="00A03BC2" w:rsidP="00A03BC2">
            <w:pPr>
              <w:spacing w:after="0" w:line="240" w:lineRule="auto"/>
              <w:jc w:val="both"/>
              <w:rPr>
                <w:color w:val="000000"/>
                <w:lang w:val="nl-BE"/>
              </w:rPr>
            </w:pPr>
            <w:r w:rsidRPr="005D6007">
              <w:rPr>
                <w:color w:val="000000"/>
                <w:lang w:val="nl-BE"/>
              </w:rPr>
              <w:br/>
              <w:t>10° een vermelding die aangeeft of de documenten die overeenkomstig artikel 3:12, § 1, 5°, 7°, 8°, en § 2 moeten worden neergelegd zowel qua vorm als inhoud de door dit wetboek verplichte informatie bevatten;</w:t>
            </w:r>
          </w:p>
          <w:p w14:paraId="6157408F" w14:textId="77777777" w:rsidR="00A03BC2" w:rsidRDefault="00A03BC2" w:rsidP="00A03BC2">
            <w:pPr>
              <w:spacing w:after="0" w:line="240" w:lineRule="auto"/>
              <w:jc w:val="both"/>
              <w:rPr>
                <w:color w:val="000000"/>
                <w:lang w:val="nl-BE"/>
              </w:rPr>
            </w:pPr>
            <w:r w:rsidRPr="005D6007">
              <w:rPr>
                <w:color w:val="000000"/>
                <w:lang w:val="nl-BE"/>
              </w:rPr>
              <w:br/>
              <w:t>11° een vermelding ter bevestiging, enerzijds, dat zij geen opdrachten hebben verricht die onverenigbaar zijn met de wettelijke controle van de jaarrekening en dat zij in de loop van hun mandaat onafhankelijk zijn gebleven tegenover de vennootschap en, anderzijds, dat de bedragen voor de bijkomende opdrachten die verenigbaar zijn met de wettelijke controle van de jaarrekening bedoeld in artikel 3:</w:t>
            </w:r>
            <w:del w:id="4" w:author="Microsoft Office-gebruiker" w:date="2021-08-19T16:05:00Z">
              <w:r w:rsidRPr="008D1E2F">
                <w:rPr>
                  <w:lang w:val="nl-BE"/>
                </w:rPr>
                <w:delText>63 </w:delText>
              </w:r>
            </w:del>
            <w:ins w:id="5" w:author="Microsoft Office-gebruiker" w:date="2021-08-19T16:05:00Z">
              <w:r w:rsidRPr="005D6007">
                <w:rPr>
                  <w:color w:val="000000"/>
                  <w:lang w:val="nl-BE"/>
                </w:rPr>
                <w:t xml:space="preserve">65 </w:t>
              </w:r>
            </w:ins>
            <w:r w:rsidRPr="005D6007">
              <w:rPr>
                <w:color w:val="000000"/>
                <w:lang w:val="nl-BE"/>
              </w:rPr>
              <w:t>desgevallend correct zijn vermeld en uitgesplitst in de toelichting bij de jaarrekening. Indien dit niet het geval is, vermelden de commissarissen de gedetailleerde informatie zelf in hun verslag van commissaris(sen);</w:t>
            </w:r>
          </w:p>
          <w:p w14:paraId="6B548A1C" w14:textId="77777777" w:rsidR="00A03BC2" w:rsidRDefault="00A03BC2" w:rsidP="00A03BC2">
            <w:pPr>
              <w:spacing w:after="0" w:line="240" w:lineRule="auto"/>
              <w:jc w:val="both"/>
              <w:rPr>
                <w:color w:val="000000"/>
                <w:lang w:val="nl-BE"/>
              </w:rPr>
            </w:pPr>
            <w:r w:rsidRPr="005D6007">
              <w:rPr>
                <w:color w:val="000000"/>
                <w:lang w:val="nl-BE"/>
              </w:rPr>
              <w:br/>
              <w:t>12° een vermelding van de vestigingsplaats van de commissaris(sen).</w:t>
            </w:r>
          </w:p>
          <w:p w14:paraId="25433E0C" w14:textId="77777777" w:rsidR="00A03BC2" w:rsidRDefault="00A03BC2" w:rsidP="00A03BC2">
            <w:pPr>
              <w:spacing w:after="0" w:line="240" w:lineRule="auto"/>
              <w:jc w:val="both"/>
              <w:rPr>
                <w:color w:val="000000"/>
                <w:lang w:val="nl-BE"/>
              </w:rPr>
            </w:pPr>
            <w:r w:rsidRPr="005D6007">
              <w:rPr>
                <w:color w:val="000000"/>
                <w:lang w:val="nl-BE"/>
              </w:rPr>
              <w:br/>
              <w:t>Het verslag wordt ondertekend en gedagtekend door de commissarissen.</w:t>
            </w:r>
          </w:p>
          <w:p w14:paraId="1FB01F2A" w14:textId="77777777" w:rsidR="00A03BC2" w:rsidRDefault="00A03BC2" w:rsidP="00A03BC2">
            <w:pPr>
              <w:spacing w:after="0" w:line="240" w:lineRule="auto"/>
              <w:jc w:val="both"/>
              <w:rPr>
                <w:lang w:val="nl-BE"/>
              </w:rPr>
            </w:pPr>
          </w:p>
          <w:p w14:paraId="42A848B4" w14:textId="77777777" w:rsidR="00A03BC2" w:rsidRDefault="00A03BC2" w:rsidP="00A03BC2">
            <w:pPr>
              <w:spacing w:after="0" w:line="240" w:lineRule="auto"/>
              <w:jc w:val="both"/>
              <w:rPr>
                <w:color w:val="000000"/>
                <w:lang w:val="nl-BE"/>
              </w:rPr>
            </w:pPr>
            <w:r w:rsidRPr="008D1E2F">
              <w:rPr>
                <w:lang w:val="nl-BE"/>
              </w:rPr>
              <w:t>§ </w:t>
            </w:r>
            <w:r w:rsidRPr="005D6007">
              <w:rPr>
                <w:color w:val="000000"/>
                <w:lang w:val="nl-BE"/>
              </w:rPr>
              <w:t>2. Indien de wettelijke controle is toevertrouwd aan meer dan één commissaris, dienen zij overeenstemming te bereiken over de resultaten van de wettelijke controle en geven zij een gezamenlijk verslag over de wettelijke controle van de jaarrekening en een gezamenlijk oordeel af. In geval van verschil van mening geeft elke commissaris zijn mening in een afzonderlijke paragraaf van het verslag met vermelding van de redenen voor het verschil van mening.</w:t>
            </w:r>
          </w:p>
          <w:p w14:paraId="4CF9EEF1" w14:textId="77777777" w:rsidR="00A03BC2" w:rsidRDefault="00A03BC2" w:rsidP="00A03BC2">
            <w:pPr>
              <w:spacing w:after="0" w:line="240" w:lineRule="auto"/>
              <w:jc w:val="both"/>
              <w:rPr>
                <w:color w:val="000000"/>
                <w:lang w:val="nl-BE"/>
              </w:rPr>
            </w:pPr>
            <w:r w:rsidRPr="005D6007">
              <w:rPr>
                <w:color w:val="000000"/>
                <w:lang w:val="nl-BE"/>
              </w:rPr>
              <w:br/>
              <w:t>Indien de wettelijke controle is toevertrouwd aan meer dan één commissaris, wordt het verslag over de wettelijke controle van de jaarrekening ondertekend door alle commissarissen.</w:t>
            </w:r>
          </w:p>
          <w:p w14:paraId="2B506D51" w14:textId="77777777" w:rsidR="00A03BC2" w:rsidRDefault="00A03BC2" w:rsidP="00A03BC2">
            <w:pPr>
              <w:spacing w:after="0" w:line="240" w:lineRule="auto"/>
              <w:jc w:val="both"/>
              <w:rPr>
                <w:lang w:val="nl-BE"/>
              </w:rPr>
            </w:pPr>
          </w:p>
          <w:p w14:paraId="477E8721" w14:textId="77777777" w:rsidR="00A03BC2" w:rsidRDefault="00A03BC2" w:rsidP="00A03BC2">
            <w:pPr>
              <w:spacing w:after="0" w:line="240" w:lineRule="auto"/>
              <w:jc w:val="both"/>
              <w:rPr>
                <w:color w:val="000000"/>
                <w:lang w:val="nl-BE"/>
              </w:rPr>
            </w:pPr>
            <w:r w:rsidRPr="008D1E2F">
              <w:rPr>
                <w:lang w:val="nl-BE"/>
              </w:rPr>
              <w:t>§ </w:t>
            </w:r>
            <w:r w:rsidRPr="005D6007">
              <w:rPr>
                <w:color w:val="000000"/>
                <w:lang w:val="nl-BE"/>
              </w:rPr>
              <w:t>3. Indien de wettelijke controle is toevertrouwd aan een bedrijfsrevisorenkantoor of aan een geregistreerd auditkantoor, wordt het verslag over de wettelijke controle van de jaarrekening ondertekend door ten minste de vaste vertegenwoordiger die de wettelijke controle van de rekeningen uitvoert namens het bedrijfsrevisorenkantoor of het geregistreerd auditkantoor.</w:t>
            </w:r>
          </w:p>
          <w:p w14:paraId="5C12DA7F" w14:textId="77777777" w:rsidR="00A03BC2" w:rsidRDefault="00A03BC2" w:rsidP="00A03BC2">
            <w:pPr>
              <w:spacing w:after="0" w:line="240" w:lineRule="auto"/>
              <w:jc w:val="both"/>
              <w:rPr>
                <w:lang w:val="nl-BE"/>
              </w:rPr>
            </w:pPr>
          </w:p>
          <w:p w14:paraId="259B00AF" w14:textId="10E001F9" w:rsidR="00E34FF7" w:rsidRPr="00A03BC2" w:rsidRDefault="00A03BC2" w:rsidP="00A03BC2">
            <w:pPr>
              <w:jc w:val="both"/>
              <w:rPr>
                <w:lang w:val="nl-NL"/>
              </w:rPr>
            </w:pPr>
            <w:r w:rsidRPr="008D1E2F">
              <w:rPr>
                <w:lang w:val="nl-BE"/>
              </w:rPr>
              <w:t>§ </w:t>
            </w:r>
            <w:r w:rsidRPr="005D6007">
              <w:rPr>
                <w:color w:val="000000"/>
                <w:lang w:val="nl-BE"/>
              </w:rPr>
              <w:t>4. De wettelijke controle biedt geen zekerheid omtrent de toekomstige levensvatbaarheid van de vennootschap, noch van de efficiëntie of de doeltreffendheid waarmee het bestuursorgaan de bedrijfsvoering van de vennootschap ter hand heeft genomen of zal nemen.</w:t>
            </w:r>
          </w:p>
        </w:tc>
        <w:tc>
          <w:tcPr>
            <w:tcW w:w="5953" w:type="dxa"/>
            <w:shd w:val="clear" w:color="auto" w:fill="auto"/>
          </w:tcPr>
          <w:p w14:paraId="431135B6" w14:textId="77777777" w:rsidR="00EA55B0" w:rsidRDefault="00EA55B0" w:rsidP="00EA55B0">
            <w:pPr>
              <w:spacing w:after="0" w:line="240" w:lineRule="auto"/>
              <w:jc w:val="both"/>
              <w:rPr>
                <w:color w:val="000000"/>
                <w:lang w:val="fr-FR"/>
              </w:rPr>
            </w:pPr>
            <w:r>
              <w:rPr>
                <w:lang w:val="fr-FR"/>
              </w:rPr>
              <w:lastRenderedPageBreak/>
              <w:t xml:space="preserve">§ </w:t>
            </w:r>
            <w:r w:rsidRPr="005D6007">
              <w:rPr>
                <w:color w:val="000000"/>
                <w:lang w:val="fr-FR"/>
              </w:rPr>
              <w:t>1</w:t>
            </w:r>
            <w:r w:rsidRPr="005D6007">
              <w:rPr>
                <w:color w:val="000000"/>
                <w:vertAlign w:val="superscript"/>
                <w:lang w:val="fr-FR"/>
              </w:rPr>
              <w:t>er</w:t>
            </w:r>
            <w:r w:rsidRPr="005D6007">
              <w:rPr>
                <w:color w:val="000000"/>
                <w:lang w:val="fr-FR"/>
              </w:rPr>
              <w:t>. Le rapport des commissaires visé à l'article 3:</w:t>
            </w:r>
            <w:del w:id="6" w:author="Microsoft Office-gebruiker" w:date="2021-08-19T16:09:00Z">
              <w:r w:rsidRPr="008D1E2F">
                <w:rPr>
                  <w:lang w:val="fr-FR"/>
                </w:rPr>
                <w:delText>72</w:delText>
              </w:r>
            </w:del>
            <w:ins w:id="7" w:author="Microsoft Office-gebruiker" w:date="2021-08-19T16:09:00Z">
              <w:r w:rsidRPr="005D6007">
                <w:rPr>
                  <w:color w:val="000000"/>
                  <w:lang w:val="fr-FR"/>
                </w:rPr>
                <w:t>74</w:t>
              </w:r>
            </w:ins>
            <w:r w:rsidRPr="005D6007">
              <w:rPr>
                <w:color w:val="000000"/>
                <w:lang w:val="fr-FR"/>
              </w:rPr>
              <w:t>, alinéa 1</w:t>
            </w:r>
            <w:r w:rsidRPr="005D6007">
              <w:rPr>
                <w:color w:val="000000"/>
                <w:vertAlign w:val="superscript"/>
                <w:lang w:val="fr-FR"/>
              </w:rPr>
              <w:t>er</w:t>
            </w:r>
            <w:r w:rsidRPr="005D6007">
              <w:rPr>
                <w:color w:val="000000"/>
                <w:lang w:val="fr-FR"/>
              </w:rPr>
              <w:t>, comprend au moins les éléments suivants:</w:t>
            </w:r>
          </w:p>
          <w:p w14:paraId="06465BDD" w14:textId="77777777" w:rsidR="00EA55B0" w:rsidRDefault="00EA55B0" w:rsidP="00EA55B0">
            <w:pPr>
              <w:spacing w:after="0" w:line="240" w:lineRule="auto"/>
              <w:jc w:val="both"/>
              <w:rPr>
                <w:color w:val="000000"/>
                <w:lang w:val="fr-FR"/>
              </w:rPr>
            </w:pPr>
            <w:r w:rsidRPr="005D6007">
              <w:rPr>
                <w:color w:val="000000"/>
                <w:lang w:val="fr-FR"/>
              </w:rPr>
              <w:br/>
              <w:t>1° une introduction, qui contient au moins l'identification des comptes annuels qui font l'objet du contrôle légal et de la société soumise au contrôle légal, les intervenants dans la procédure de nomination des commissaires visés à l'article 3:</w:t>
            </w:r>
            <w:del w:id="8" w:author="Microsoft Office-gebruiker" w:date="2021-08-19T16:09:00Z">
              <w:r w:rsidRPr="008D1E2F">
                <w:rPr>
                  <w:lang w:val="fr-FR"/>
                </w:rPr>
                <w:delText>56</w:delText>
              </w:r>
            </w:del>
            <w:ins w:id="9" w:author="Microsoft Office-gebruiker" w:date="2021-08-19T16:09:00Z">
              <w:r w:rsidRPr="005D6007">
                <w:rPr>
                  <w:color w:val="000000"/>
                  <w:lang w:val="fr-FR"/>
                </w:rPr>
                <w:t>58</w:t>
              </w:r>
            </w:ins>
            <w:r w:rsidRPr="005D6007">
              <w:rPr>
                <w:color w:val="000000"/>
                <w:lang w:val="fr-FR"/>
              </w:rPr>
              <w:t>, la date de nomination des commissaires, le terme de leur mandat, le nombre d'exercices consécutifs durant lesquels le cabinet de révision ou le cabinet d'audit enregistré ou, à défaut, le réviseur d'entreprises est chargé du contrôle légal des comptes annuels de la société depuis sa première nomination, le référentiel comptable qui a été appliqué lors de l'établissement des comptes annuels ainsi que la période couverte par les comptes annuels;</w:t>
            </w:r>
          </w:p>
          <w:p w14:paraId="543EF178" w14:textId="77777777" w:rsidR="00EA55B0" w:rsidRDefault="00EA55B0" w:rsidP="00EA55B0">
            <w:pPr>
              <w:spacing w:after="0" w:line="240" w:lineRule="auto"/>
              <w:jc w:val="both"/>
              <w:rPr>
                <w:color w:val="000000"/>
                <w:lang w:val="fr-FR"/>
              </w:rPr>
            </w:pPr>
            <w:r w:rsidRPr="005D6007">
              <w:rPr>
                <w:color w:val="000000"/>
                <w:lang w:val="fr-FR"/>
              </w:rPr>
              <w:br/>
              <w:t>2° une description de l'étendue du contrôle, qui contient au moins l'indication des normes selon lesquelles le contrôle a été effectué et s'ils ont obtenu de l'organe d'administration et préposés de la société les explications et informations requises pour leur contrôle;</w:t>
            </w:r>
          </w:p>
          <w:p w14:paraId="0DC26DAD" w14:textId="77777777" w:rsidR="00EA55B0" w:rsidRDefault="00EA55B0" w:rsidP="00EA55B0">
            <w:pPr>
              <w:spacing w:after="0" w:line="240" w:lineRule="auto"/>
              <w:jc w:val="both"/>
              <w:rPr>
                <w:color w:val="000000"/>
                <w:lang w:val="fr-FR"/>
              </w:rPr>
            </w:pPr>
            <w:r w:rsidRPr="005D6007">
              <w:rPr>
                <w:color w:val="000000"/>
                <w:lang w:val="fr-FR"/>
              </w:rPr>
              <w:br/>
              <w:t>3° une mention indiquant si la comptabilité est tenue conformément aux dispositions légales et réglementaires applicables;</w:t>
            </w:r>
          </w:p>
          <w:p w14:paraId="76F63A98" w14:textId="77777777" w:rsidR="00EA55B0" w:rsidRDefault="00EA55B0" w:rsidP="00EA55B0">
            <w:pPr>
              <w:spacing w:after="0" w:line="240" w:lineRule="auto"/>
              <w:jc w:val="both"/>
              <w:rPr>
                <w:color w:val="000000"/>
                <w:lang w:val="fr-FR"/>
              </w:rPr>
            </w:pPr>
            <w:r w:rsidRPr="005D6007">
              <w:rPr>
                <w:color w:val="000000"/>
                <w:lang w:val="fr-FR"/>
              </w:rPr>
              <w:br/>
              <w:t xml:space="preserve">4° une opinion dans laquelle les commissaires indiquent si, à leur avis, les comptes annuels donnent une image fidèle du patrimoine, de la situation financière et des résultats de la </w:t>
            </w:r>
            <w:r w:rsidRPr="005D6007">
              <w:rPr>
                <w:color w:val="000000"/>
                <w:lang w:val="fr-FR"/>
              </w:rPr>
              <w:lastRenderedPageBreak/>
              <w:t>société compte tenu du référentiel comptable applicable et, le cas échéant, quant au respect des exigences légales applicables. Elle peut prendre la forme d'une opinion sans réserve, d'une opinion avec réserve, d'une opinion négative, ou, si les commissaires sont dans l'incapacité de se forger une opinion, d'une déclaration d'abstention;</w:t>
            </w:r>
          </w:p>
          <w:p w14:paraId="5F32D4A0" w14:textId="77777777" w:rsidR="00EA55B0" w:rsidRDefault="00EA55B0" w:rsidP="00EA55B0">
            <w:pPr>
              <w:spacing w:after="0" w:line="240" w:lineRule="auto"/>
              <w:jc w:val="both"/>
              <w:rPr>
                <w:color w:val="000000"/>
                <w:lang w:val="fr-FR"/>
              </w:rPr>
            </w:pPr>
            <w:r w:rsidRPr="005D6007">
              <w:rPr>
                <w:color w:val="000000"/>
                <w:lang w:val="fr-FR"/>
              </w:rPr>
              <w:br/>
              <w:t>5° une référence à quelque question que ce soit sur laquelle les commissaires attirent spécialement l'attention, qu'une réserve ait ou non été incluse dans l'opinion;</w:t>
            </w:r>
          </w:p>
          <w:p w14:paraId="3C13DE42" w14:textId="77777777" w:rsidR="00EA55B0" w:rsidRDefault="00EA55B0" w:rsidP="00EA55B0">
            <w:pPr>
              <w:spacing w:after="0" w:line="240" w:lineRule="auto"/>
              <w:jc w:val="both"/>
              <w:rPr>
                <w:color w:val="000000"/>
                <w:lang w:val="fr-FR"/>
              </w:rPr>
            </w:pPr>
            <w:r w:rsidRPr="005D6007">
              <w:rPr>
                <w:color w:val="000000"/>
                <w:lang w:val="fr-FR"/>
              </w:rPr>
              <w:br/>
              <w:t>6° une opinion indiquant si le rapport de gestion concorde avec les comptes annuels pour le même exercice et s'il a été établi conformément aux articles 3:5 et 3:6. Si la déclaration non financière, requise par l'article 3:6, § 4, est établie dans un rapport distinct, le rapport des commissaires contient une opinion indiquant si ce rapport distinct comprend les informations requises et concorde ou non avec les comptes annuels pour le même exercice;</w:t>
            </w:r>
          </w:p>
          <w:p w14:paraId="6142658A" w14:textId="77777777" w:rsidR="00EA55B0" w:rsidRDefault="00EA55B0" w:rsidP="00EA55B0">
            <w:pPr>
              <w:spacing w:after="0" w:line="240" w:lineRule="auto"/>
              <w:jc w:val="both"/>
              <w:rPr>
                <w:color w:val="000000"/>
                <w:lang w:val="fr-FR"/>
              </w:rPr>
            </w:pPr>
            <w:r w:rsidRPr="005D6007">
              <w:rPr>
                <w:color w:val="000000"/>
                <w:lang w:val="fr-FR"/>
              </w:rPr>
              <w:br/>
              <w:t>7° une déclaration sur d'éventuelles incertitudes significatives liées à des événements ou à des circonstances qui peuvent jeter un doute important sur la capacité de la société à poursuivre son exploitation;</w:t>
            </w:r>
          </w:p>
          <w:p w14:paraId="4B3E379F" w14:textId="77777777" w:rsidR="00EA55B0" w:rsidRDefault="00EA55B0" w:rsidP="00EA55B0">
            <w:pPr>
              <w:spacing w:after="0" w:line="240" w:lineRule="auto"/>
              <w:jc w:val="both"/>
              <w:rPr>
                <w:color w:val="000000"/>
                <w:lang w:val="fr-FR"/>
              </w:rPr>
            </w:pPr>
            <w:r w:rsidRPr="005D6007">
              <w:rPr>
                <w:color w:val="000000"/>
                <w:lang w:val="fr-FR"/>
              </w:rPr>
              <w:br/>
              <w:t>8° une mention indiquant si la répartition des résultats proposée à l'assemblée générale est conforme aux statuts et au présent code;</w:t>
            </w:r>
          </w:p>
          <w:p w14:paraId="2CE8BC75" w14:textId="77777777" w:rsidR="00EA55B0" w:rsidRDefault="00EA55B0" w:rsidP="00EA55B0">
            <w:pPr>
              <w:spacing w:after="0" w:line="240" w:lineRule="auto"/>
              <w:jc w:val="both"/>
              <w:rPr>
                <w:color w:val="000000"/>
                <w:lang w:val="fr-FR"/>
              </w:rPr>
            </w:pPr>
            <w:r w:rsidRPr="005D6007">
              <w:rPr>
                <w:color w:val="000000"/>
                <w:lang w:val="fr-FR"/>
              </w:rPr>
              <w:br/>
              <w:t xml:space="preserve">9° l'indication qu'ils n'ont point eu connaissance d'opérations conclues ou de décisions prises en violation des statuts ou du présent code. S'ils ont eu connaissance de telles infractions, ils doivent en faire mention. Toutefois, cette mention peut être omise lorsque la révélation de l'infraction est susceptible de </w:t>
            </w:r>
            <w:r w:rsidRPr="005D6007">
              <w:rPr>
                <w:color w:val="000000"/>
                <w:lang w:val="fr-FR"/>
              </w:rPr>
              <w:lastRenderedPageBreak/>
              <w:t>causer à la société un préjudice injustifié, notamment parce que l'organe d'administration a pris des mesures appropriées pour corriger la situation d'illégalité ainsi créée;</w:t>
            </w:r>
          </w:p>
          <w:p w14:paraId="7792AB58" w14:textId="77777777" w:rsidR="00EA55B0" w:rsidRDefault="00EA55B0" w:rsidP="00EA55B0">
            <w:pPr>
              <w:spacing w:after="0" w:line="240" w:lineRule="auto"/>
              <w:jc w:val="both"/>
              <w:rPr>
                <w:color w:val="000000"/>
                <w:lang w:val="fr-FR"/>
              </w:rPr>
            </w:pPr>
            <w:r w:rsidRPr="005D6007">
              <w:rPr>
                <w:color w:val="000000"/>
                <w:lang w:val="fr-FR"/>
              </w:rPr>
              <w:br/>
              <w:t>10° une mention indiquant si les documents à déposer conformément à l'article 3:12, § 1</w:t>
            </w:r>
            <w:r w:rsidRPr="005D6007">
              <w:rPr>
                <w:color w:val="000000"/>
                <w:vertAlign w:val="superscript"/>
                <w:lang w:val="fr-FR"/>
              </w:rPr>
              <w:t>er</w:t>
            </w:r>
            <w:r w:rsidRPr="005D6007">
              <w:rPr>
                <w:color w:val="000000"/>
                <w:lang w:val="fr-FR"/>
              </w:rPr>
              <w:t>, 5°, 7°, 8°, et § 2 reprennent, tant au niveau de la forme qu'au niveau du contenu, les informations requises par le présent code;</w:t>
            </w:r>
          </w:p>
          <w:p w14:paraId="50C43CD0" w14:textId="77777777" w:rsidR="00EA55B0" w:rsidRDefault="00EA55B0" w:rsidP="00EA55B0">
            <w:pPr>
              <w:spacing w:after="0" w:line="240" w:lineRule="auto"/>
              <w:jc w:val="both"/>
              <w:rPr>
                <w:color w:val="000000"/>
                <w:lang w:val="fr-FR"/>
              </w:rPr>
            </w:pPr>
            <w:r w:rsidRPr="005D6007">
              <w:rPr>
                <w:color w:val="000000"/>
                <w:lang w:val="fr-FR"/>
              </w:rPr>
              <w:br/>
              <w:t>11° une mention confirmant, d'une part, qu'ils n'ont pas effectué de missions incompatibles avec le contrôle légal des comptes et qu'ils sont restés indépendants vis-à-vis de la société au cours de leur mandat et, d'autre part, que les missions complémentaires compatibles avec le contrôle légal des comptes visées à l'article 3:</w:t>
            </w:r>
            <w:del w:id="10" w:author="Microsoft Office-gebruiker" w:date="2021-08-19T16:09:00Z">
              <w:r w:rsidRPr="008D1E2F">
                <w:rPr>
                  <w:lang w:val="fr-FR"/>
                </w:rPr>
                <w:delText>63 </w:delText>
              </w:r>
            </w:del>
            <w:ins w:id="11" w:author="Microsoft Office-gebruiker" w:date="2021-08-19T16:09:00Z">
              <w:r w:rsidRPr="005D6007">
                <w:rPr>
                  <w:color w:val="000000"/>
                  <w:lang w:val="fr-FR"/>
                </w:rPr>
                <w:t xml:space="preserve">65 </w:t>
              </w:r>
            </w:ins>
            <w:r w:rsidRPr="005D6007">
              <w:rPr>
                <w:color w:val="000000"/>
                <w:lang w:val="fr-FR"/>
              </w:rPr>
              <w:t>ont, le cas échéant, correctement été ventilées et valorisées dans l'annexe des comptes. A défaut, les commissaires mentionnent eux-mêmes l'information détaillée dans leur rapport de commissaire(s);</w:t>
            </w:r>
          </w:p>
          <w:p w14:paraId="135DDC7E" w14:textId="77777777" w:rsidR="00EA55B0" w:rsidRDefault="00EA55B0" w:rsidP="00EA55B0">
            <w:pPr>
              <w:spacing w:after="0" w:line="240" w:lineRule="auto"/>
              <w:jc w:val="both"/>
              <w:rPr>
                <w:color w:val="000000"/>
                <w:lang w:val="fr-FR"/>
              </w:rPr>
            </w:pPr>
            <w:r w:rsidRPr="005D6007">
              <w:rPr>
                <w:color w:val="000000"/>
                <w:lang w:val="fr-FR"/>
              </w:rPr>
              <w:br/>
              <w:t>12° une mention du lieu d'établissement du (des) commissaire(s).</w:t>
            </w:r>
          </w:p>
          <w:p w14:paraId="12E09AF4" w14:textId="77777777" w:rsidR="00EA55B0" w:rsidRDefault="00EA55B0" w:rsidP="00EA55B0">
            <w:pPr>
              <w:spacing w:after="0" w:line="240" w:lineRule="auto"/>
              <w:jc w:val="both"/>
              <w:rPr>
                <w:color w:val="000000"/>
                <w:lang w:val="fr-FR"/>
              </w:rPr>
            </w:pPr>
            <w:r w:rsidRPr="005D6007">
              <w:rPr>
                <w:color w:val="000000"/>
                <w:lang w:val="fr-FR"/>
              </w:rPr>
              <w:br/>
              <w:t>Le rapport est signé et daté par les commissaires.</w:t>
            </w:r>
          </w:p>
          <w:p w14:paraId="4DA53990" w14:textId="77777777" w:rsidR="00EA55B0" w:rsidRDefault="00EA55B0" w:rsidP="00EA55B0">
            <w:pPr>
              <w:spacing w:after="0" w:line="240" w:lineRule="auto"/>
              <w:jc w:val="both"/>
              <w:rPr>
                <w:lang w:val="fr-FR"/>
              </w:rPr>
            </w:pPr>
          </w:p>
          <w:p w14:paraId="569E289F" w14:textId="77777777" w:rsidR="00EA55B0" w:rsidRDefault="00EA55B0" w:rsidP="00EA55B0">
            <w:pPr>
              <w:spacing w:after="0" w:line="240" w:lineRule="auto"/>
              <w:jc w:val="both"/>
              <w:rPr>
                <w:color w:val="000000"/>
                <w:lang w:val="fr-FR"/>
              </w:rPr>
            </w:pPr>
            <w:r w:rsidRPr="008D1E2F">
              <w:rPr>
                <w:lang w:val="fr-FR"/>
              </w:rPr>
              <w:t>§ </w:t>
            </w:r>
            <w:r w:rsidRPr="005D6007">
              <w:rPr>
                <w:color w:val="000000"/>
                <w:lang w:val="fr-FR"/>
              </w:rPr>
              <w:t>2. Lorsque le contrôle légal des comptes est confié à plusieurs commissaires, ils conviennent ensemble des résultats du contrôle légal et présentent un rapport conjoint sur le contrôle légal des comptes et une opinion conjointe. En cas de désaccord, chaque commissaire présente son avis dans un paragraphe distinct du rapport et expose les raisons de ce désaccord.</w:t>
            </w:r>
            <w:r w:rsidRPr="005D6007">
              <w:rPr>
                <w:color w:val="000000"/>
                <w:lang w:val="fr-FR"/>
              </w:rPr>
              <w:br/>
              <w:t>En outre, lorsque le contrôle légal des comptes est confié à plusieurs commissaires, le rapport sur le contrôle légal des comptes est signé par tous les commissaires.</w:t>
            </w:r>
          </w:p>
          <w:p w14:paraId="0C893767" w14:textId="77777777" w:rsidR="00EA55B0" w:rsidRDefault="00EA55B0" w:rsidP="00EA55B0">
            <w:pPr>
              <w:spacing w:after="0" w:line="240" w:lineRule="auto"/>
              <w:jc w:val="both"/>
              <w:rPr>
                <w:lang w:val="fr-FR"/>
              </w:rPr>
            </w:pPr>
          </w:p>
          <w:p w14:paraId="071F2384" w14:textId="77777777" w:rsidR="00EA55B0" w:rsidRDefault="00EA55B0" w:rsidP="00EA55B0">
            <w:pPr>
              <w:spacing w:after="0" w:line="240" w:lineRule="auto"/>
              <w:jc w:val="both"/>
              <w:rPr>
                <w:color w:val="000000"/>
                <w:lang w:val="fr-FR"/>
              </w:rPr>
            </w:pPr>
            <w:r w:rsidRPr="008D1E2F">
              <w:rPr>
                <w:lang w:val="fr-FR"/>
              </w:rPr>
              <w:lastRenderedPageBreak/>
              <w:t>§ </w:t>
            </w:r>
            <w:r w:rsidRPr="005D6007">
              <w:rPr>
                <w:color w:val="000000"/>
                <w:lang w:val="fr-FR"/>
              </w:rPr>
              <w:t>3. Lorsque le contrôle légal des comptes est confié à un cabinet de révision ou à un cabinet d'audit enregistré, le rapport sur le contrôle légal des comptes porte au moins la signature du représentant permanent qui effectue le contrôle légal des comptes pour le compte du cabinet de révision ou du cabinet d'audit enregistré.</w:t>
            </w:r>
          </w:p>
          <w:p w14:paraId="50A2422A" w14:textId="77777777" w:rsidR="00EA55B0" w:rsidRDefault="00EA55B0" w:rsidP="00EA55B0">
            <w:pPr>
              <w:spacing w:after="0" w:line="240" w:lineRule="auto"/>
              <w:jc w:val="both"/>
              <w:rPr>
                <w:lang w:val="fr-FR"/>
              </w:rPr>
            </w:pPr>
          </w:p>
          <w:p w14:paraId="5B7C2534" w14:textId="203E3848" w:rsidR="00E34FF7" w:rsidRPr="00EA55B0" w:rsidRDefault="00EA55B0" w:rsidP="00EA55B0">
            <w:pPr>
              <w:jc w:val="both"/>
              <w:rPr>
                <w:lang w:val="fr-FR"/>
              </w:rPr>
            </w:pPr>
            <w:r>
              <w:rPr>
                <w:lang w:val="fr-FR"/>
              </w:rPr>
              <w:t>§ </w:t>
            </w:r>
            <w:r w:rsidRPr="005D6007">
              <w:rPr>
                <w:color w:val="000000"/>
                <w:lang w:val="fr-FR"/>
              </w:rPr>
              <w:t>4. L'étendue du contrôle légal des comptes ne comprend pas d'assurance quant à la viabilité future de la société ni quant à l'efficience ou l'efficacité avec laquelle l'organe d'administration a mené ou mènera les affaires de la société.</w:t>
            </w:r>
          </w:p>
        </w:tc>
      </w:tr>
      <w:tr w:rsidR="00E544D4" w:rsidRPr="00E544D4" w14:paraId="62521861" w14:textId="77777777" w:rsidTr="00A74A70">
        <w:trPr>
          <w:trHeight w:val="3071"/>
        </w:trPr>
        <w:tc>
          <w:tcPr>
            <w:tcW w:w="1980" w:type="dxa"/>
          </w:tcPr>
          <w:p w14:paraId="1D9CE318" w14:textId="77777777" w:rsidR="00E544D4" w:rsidRDefault="00E544D4" w:rsidP="00E17646">
            <w:pPr>
              <w:spacing w:after="0" w:line="240" w:lineRule="auto"/>
              <w:jc w:val="both"/>
              <w:rPr>
                <w:rFonts w:cs="Calibri"/>
                <w:lang w:val="fr-FR"/>
              </w:rPr>
            </w:pPr>
            <w:r>
              <w:rPr>
                <w:rFonts w:cs="Calibri"/>
                <w:lang w:val="fr-FR"/>
              </w:rPr>
              <w:lastRenderedPageBreak/>
              <w:t>Ontwerp</w:t>
            </w:r>
          </w:p>
        </w:tc>
        <w:tc>
          <w:tcPr>
            <w:tcW w:w="5812" w:type="dxa"/>
            <w:shd w:val="clear" w:color="auto" w:fill="auto"/>
          </w:tcPr>
          <w:p w14:paraId="1B6B113F" w14:textId="77777777" w:rsidR="003B1352" w:rsidRDefault="003B1352" w:rsidP="003B1352">
            <w:pPr>
              <w:spacing w:after="0" w:line="240" w:lineRule="auto"/>
              <w:jc w:val="both"/>
              <w:rPr>
                <w:lang w:val="nl-BE"/>
              </w:rPr>
            </w:pPr>
            <w:r w:rsidRPr="008D1E2F">
              <w:rPr>
                <w:lang w:val="nl-BE"/>
              </w:rPr>
              <w:t>Art. 3:</w:t>
            </w:r>
            <w:del w:id="12" w:author="Microsoft Office-gebruiker" w:date="2021-08-19T16:06:00Z">
              <w:r>
                <w:rPr>
                  <w:color w:val="000000"/>
                  <w:lang w:val="nl-BE"/>
                </w:rPr>
                <w:delText xml:space="preserve">72. </w:delText>
              </w:r>
              <w:r w:rsidRPr="00FA79AE">
                <w:rPr>
                  <w:color w:val="000000"/>
                  <w:lang w:val="nl-BE"/>
                </w:rPr>
                <w:delText xml:space="preserve">§ </w:delText>
              </w:r>
            </w:del>
            <w:ins w:id="13" w:author="Microsoft Office-gebruiker" w:date="2021-08-19T16:06:00Z">
              <w:r w:rsidRPr="008D1E2F">
                <w:rPr>
                  <w:lang w:val="nl-BE"/>
                </w:rPr>
                <w:t>73. § </w:t>
              </w:r>
            </w:ins>
            <w:r w:rsidRPr="008D1E2F">
              <w:rPr>
                <w:lang w:val="nl-BE"/>
              </w:rPr>
              <w:t>1. Het verslag van de commissarissen bedoeld in artikel 3:</w:t>
            </w:r>
            <w:del w:id="14" w:author="Microsoft Office-gebruiker" w:date="2021-08-19T16:06:00Z">
              <w:r w:rsidRPr="00FA79AE">
                <w:rPr>
                  <w:color w:val="000000"/>
                  <w:lang w:val="nl-BE"/>
                </w:rPr>
                <w:delText>71</w:delText>
              </w:r>
            </w:del>
            <w:ins w:id="15" w:author="Microsoft Office-gebruiker" w:date="2021-08-19T16:06:00Z">
              <w:r w:rsidRPr="008D1E2F">
                <w:rPr>
                  <w:lang w:val="nl-BE"/>
                </w:rPr>
                <w:t>72</w:t>
              </w:r>
            </w:ins>
            <w:r w:rsidRPr="008D1E2F">
              <w:rPr>
                <w:lang w:val="nl-BE"/>
              </w:rPr>
              <w:t xml:space="preserve">, eerste lid, moet minstens volgende elementen bevatten: </w:t>
            </w:r>
          </w:p>
          <w:p w14:paraId="7581575B" w14:textId="77777777" w:rsidR="003B1352" w:rsidRDefault="003B1352" w:rsidP="003B1352">
            <w:pPr>
              <w:spacing w:after="0" w:line="240" w:lineRule="auto"/>
              <w:jc w:val="both"/>
              <w:rPr>
                <w:lang w:val="nl-BE"/>
              </w:rPr>
            </w:pPr>
          </w:p>
          <w:p w14:paraId="7E01241C" w14:textId="77777777" w:rsidR="003B1352" w:rsidRDefault="003B1352" w:rsidP="003B1352">
            <w:pPr>
              <w:spacing w:after="0" w:line="240" w:lineRule="auto"/>
              <w:jc w:val="both"/>
              <w:rPr>
                <w:lang w:val="nl-BE"/>
              </w:rPr>
            </w:pPr>
            <w:r>
              <w:rPr>
                <w:lang w:val="nl-BE"/>
              </w:rPr>
              <w:t xml:space="preserve">  </w:t>
            </w:r>
            <w:r w:rsidRPr="008D1E2F">
              <w:rPr>
                <w:lang w:val="nl-BE"/>
              </w:rPr>
              <w:t>1° een inleiding, waarin ten minste wordt vermeld op welke jaarrekening de wettelijke controle betrekking heeft, welke vennootschap is onderworpen aan de wettelijke controle, wie tussenkomt in de benoemingsprocedure van de commissarissen bedoeld in artikel 3:</w:t>
            </w:r>
            <w:del w:id="16" w:author="Microsoft Office-gebruiker" w:date="2021-08-19T16:06:00Z">
              <w:r w:rsidRPr="00FA79AE">
                <w:rPr>
                  <w:color w:val="000000"/>
                  <w:lang w:val="nl-BE"/>
                </w:rPr>
                <w:delText>55</w:delText>
              </w:r>
            </w:del>
            <w:ins w:id="17" w:author="Microsoft Office-gebruiker" w:date="2021-08-19T16:06:00Z">
              <w:r w:rsidRPr="008D1E2F">
                <w:rPr>
                  <w:lang w:val="nl-BE"/>
                </w:rPr>
                <w:t>56</w:t>
              </w:r>
            </w:ins>
            <w:r w:rsidRPr="008D1E2F">
              <w:rPr>
                <w:lang w:val="nl-BE"/>
              </w:rPr>
              <w:t xml:space="preserve">, de datum van de benoeming van de commissarissen, de termijn van hun mandaat, het aantal opeenvolgende boekjaren dat het bedrijfsrevisorenkantoor of het geregistreerd auditkantoor, of, bij gebrek eraan, de bedrijfsrevisor belast is met de wettelijke controle van de jaarrekening van de vennootschap sinds de eerste benoeming, en volgens welk boekhoudkundig referentiestelsel de jaarrekening werd opgesteld, alsook de periode waarop de jaarrekening betrekking heeft; </w:t>
            </w:r>
          </w:p>
          <w:p w14:paraId="0CD32F4D" w14:textId="77777777" w:rsidR="003B1352" w:rsidRDefault="003B1352" w:rsidP="003B1352">
            <w:pPr>
              <w:spacing w:after="0" w:line="240" w:lineRule="auto"/>
              <w:jc w:val="both"/>
              <w:rPr>
                <w:lang w:val="nl-BE"/>
              </w:rPr>
            </w:pPr>
          </w:p>
          <w:p w14:paraId="1CCA4A75" w14:textId="77777777" w:rsidR="003B1352" w:rsidRDefault="003B1352" w:rsidP="003B1352">
            <w:pPr>
              <w:spacing w:after="0" w:line="240" w:lineRule="auto"/>
              <w:jc w:val="both"/>
              <w:rPr>
                <w:lang w:val="nl-BE"/>
              </w:rPr>
            </w:pPr>
            <w:r>
              <w:rPr>
                <w:lang w:val="nl-BE"/>
              </w:rPr>
              <w:t xml:space="preserve">  </w:t>
            </w:r>
            <w:r w:rsidRPr="008D1E2F">
              <w:rPr>
                <w:lang w:val="nl-BE"/>
              </w:rPr>
              <w:t xml:space="preserve">2° een beschrijving van de reikwijdte van de controle, waarin ten minste wordt aangegeven welke normen voor de controle bij de uitvoering ervan zijn in acht genomen en of zij van het bestuursorgaan en aangestelden van de vennootschap de toelichtingen en de informatie hebben bekomen die nodig is voor hun controle; </w:t>
            </w:r>
          </w:p>
          <w:p w14:paraId="179727CC" w14:textId="77777777" w:rsidR="003B1352" w:rsidRDefault="003B1352" w:rsidP="003B1352">
            <w:pPr>
              <w:spacing w:after="0" w:line="240" w:lineRule="auto"/>
              <w:jc w:val="both"/>
              <w:rPr>
                <w:lang w:val="nl-BE"/>
              </w:rPr>
            </w:pPr>
          </w:p>
          <w:p w14:paraId="1CDE86EB" w14:textId="77777777" w:rsidR="003B1352" w:rsidRDefault="003B1352" w:rsidP="003B1352">
            <w:pPr>
              <w:spacing w:after="0" w:line="240" w:lineRule="auto"/>
              <w:jc w:val="both"/>
              <w:rPr>
                <w:lang w:val="nl-BE"/>
              </w:rPr>
            </w:pPr>
            <w:r>
              <w:rPr>
                <w:lang w:val="nl-BE"/>
              </w:rPr>
              <w:t xml:space="preserve">  </w:t>
            </w:r>
            <w:r w:rsidRPr="008D1E2F">
              <w:rPr>
                <w:lang w:val="nl-BE"/>
              </w:rPr>
              <w:t xml:space="preserve">3° een vermelding die aangeeft dat de boekhouding is gevoerd in overeenstemming met de wettelijke en reglementaire voorschriften die daarop van toepassing zijn; </w:t>
            </w:r>
          </w:p>
          <w:p w14:paraId="1FEA95A1" w14:textId="77777777" w:rsidR="003B1352" w:rsidRDefault="003B1352" w:rsidP="003B1352">
            <w:pPr>
              <w:spacing w:after="0" w:line="240" w:lineRule="auto"/>
              <w:jc w:val="both"/>
              <w:rPr>
                <w:lang w:val="nl-BE"/>
              </w:rPr>
            </w:pPr>
          </w:p>
          <w:p w14:paraId="057AF412" w14:textId="77777777" w:rsidR="003B1352" w:rsidRDefault="003B1352" w:rsidP="003B1352">
            <w:pPr>
              <w:spacing w:after="0" w:line="240" w:lineRule="auto"/>
              <w:jc w:val="both"/>
              <w:rPr>
                <w:lang w:val="nl-BE"/>
              </w:rPr>
            </w:pPr>
            <w:r>
              <w:rPr>
                <w:lang w:val="nl-BE"/>
              </w:rPr>
              <w:t xml:space="preserve">  </w:t>
            </w:r>
            <w:r w:rsidRPr="008D1E2F">
              <w:rPr>
                <w:lang w:val="nl-BE"/>
              </w:rPr>
              <w:t xml:space="preserve">4° een oordeel waarin de commissarissen aangeven of volgens hen de jaarrekening een getrouw beeld geeft van het vermogen, van de financiële toestand en van de resultaten van de vennootschap overeenkomstig het toepasselijk boekhoudkundig referentiestelsel en, in voorkomend geval, of </w:t>
            </w:r>
            <w:r w:rsidRPr="008D1E2F">
              <w:rPr>
                <w:lang w:val="nl-BE"/>
              </w:rPr>
              <w:lastRenderedPageBreak/>
              <w:t xml:space="preserve">de jaarrekening aan de wettelijke vereisten voldoet. Het oordeel kan de vorm aannemen van een oordeel zonder voorbehoud, een oordeel met voorbehoud, een afkeurend oordeel, of indien de commissarissen zich geen oordeel kunnen vormen, een onthoudende verklaring; </w:t>
            </w:r>
          </w:p>
          <w:p w14:paraId="58F1FAF4" w14:textId="77777777" w:rsidR="003B1352" w:rsidRDefault="003B1352" w:rsidP="003B1352">
            <w:pPr>
              <w:spacing w:after="0" w:line="240" w:lineRule="auto"/>
              <w:jc w:val="both"/>
              <w:rPr>
                <w:lang w:val="nl-BE"/>
              </w:rPr>
            </w:pPr>
          </w:p>
          <w:p w14:paraId="5635471E" w14:textId="77777777" w:rsidR="003B1352" w:rsidRDefault="003B1352" w:rsidP="003B1352">
            <w:pPr>
              <w:spacing w:after="0" w:line="240" w:lineRule="auto"/>
              <w:jc w:val="both"/>
              <w:rPr>
                <w:lang w:val="nl-BE"/>
              </w:rPr>
            </w:pPr>
            <w:r>
              <w:rPr>
                <w:lang w:val="nl-BE"/>
              </w:rPr>
              <w:t xml:space="preserve">  </w:t>
            </w:r>
            <w:r w:rsidRPr="008D1E2F">
              <w:rPr>
                <w:lang w:val="nl-BE"/>
              </w:rPr>
              <w:t>5° een verwijzing naar bepaalde aangelegenheden waarop de commissarissen in het bijzonder de aandacht vestigen ongeacht of al dan niet een voorbehoud werd opgenomen in het oordeel;</w:t>
            </w:r>
          </w:p>
          <w:p w14:paraId="54F639FD" w14:textId="77777777" w:rsidR="003B1352" w:rsidRDefault="003B1352" w:rsidP="003B1352">
            <w:pPr>
              <w:spacing w:after="0" w:line="240" w:lineRule="auto"/>
              <w:jc w:val="both"/>
              <w:rPr>
                <w:lang w:val="nl-BE"/>
              </w:rPr>
            </w:pPr>
          </w:p>
          <w:p w14:paraId="051B94ED" w14:textId="77777777" w:rsidR="003B1352" w:rsidRDefault="003B1352" w:rsidP="003B1352">
            <w:pPr>
              <w:spacing w:after="0" w:line="240" w:lineRule="auto"/>
              <w:jc w:val="both"/>
              <w:rPr>
                <w:lang w:val="nl-BE"/>
              </w:rPr>
            </w:pPr>
            <w:r>
              <w:rPr>
                <w:lang w:val="nl-BE"/>
              </w:rPr>
              <w:t xml:space="preserve">  </w:t>
            </w:r>
            <w:r w:rsidRPr="008D1E2F">
              <w:rPr>
                <w:lang w:val="nl-BE"/>
              </w:rPr>
              <w:t xml:space="preserve">6° een oordeel dat aangeeft of het jaarverslag in overeenstemming is met de jaarrekening voor hetzelfde boekjaar en of het is opgesteld overeenkomstig de artikelen 3:5 en 3:6. Indien de in artikel 3:6, § 4, vereiste verklaring van niet-financiële informatie wordt opgenomen in een afzonderlijk verslag, bevat het verslag van de commissarissen een </w:t>
            </w:r>
            <w:del w:id="18" w:author="Microsoft Office-gebruiker" w:date="2021-08-19T16:06:00Z">
              <w:r w:rsidRPr="00FA79AE">
                <w:rPr>
                  <w:color w:val="000000"/>
                  <w:lang w:val="nl-BE"/>
                </w:rPr>
                <w:delText>vermelding</w:delText>
              </w:r>
            </w:del>
            <w:ins w:id="19" w:author="Microsoft Office-gebruiker" w:date="2021-08-19T16:06:00Z">
              <w:r w:rsidRPr="008D1E2F">
                <w:rPr>
                  <w:lang w:val="nl-BE"/>
                </w:rPr>
                <w:t>oordeel</w:t>
              </w:r>
            </w:ins>
            <w:r w:rsidRPr="008D1E2F">
              <w:rPr>
                <w:lang w:val="nl-BE"/>
              </w:rPr>
              <w:t xml:space="preserve"> die aangeeft of dit afzonderlijk verslag de vereiste inlichtingen bevat en in overeenstemming is met de jaarrekening voor hetzelfde boekjaar; </w:t>
            </w:r>
          </w:p>
          <w:p w14:paraId="0E2CFECC" w14:textId="77777777" w:rsidR="003B1352" w:rsidRDefault="003B1352" w:rsidP="003B1352">
            <w:pPr>
              <w:spacing w:after="0" w:line="240" w:lineRule="auto"/>
              <w:jc w:val="both"/>
              <w:rPr>
                <w:lang w:val="nl-BE"/>
              </w:rPr>
            </w:pPr>
          </w:p>
          <w:p w14:paraId="6F37A283" w14:textId="77777777" w:rsidR="003B1352" w:rsidRDefault="003B1352" w:rsidP="003B1352">
            <w:pPr>
              <w:spacing w:after="0" w:line="240" w:lineRule="auto"/>
              <w:jc w:val="both"/>
              <w:rPr>
                <w:lang w:val="nl-BE"/>
              </w:rPr>
            </w:pPr>
            <w:r>
              <w:rPr>
                <w:lang w:val="nl-BE"/>
              </w:rPr>
              <w:t xml:space="preserve">  </w:t>
            </w:r>
            <w:r w:rsidRPr="008D1E2F">
              <w:rPr>
                <w:lang w:val="nl-BE"/>
              </w:rPr>
              <w:t>7° een verklaring betreffende materiële onzekerheden die verband houden met gebeurtenissen of omstandigheden die mogelijk aanzienlijke twijfel doen rijzen over het vermogen van de vennootschap om haar bedrijfsactiviteiten voort te zetten;</w:t>
            </w:r>
          </w:p>
          <w:p w14:paraId="44626397" w14:textId="77777777" w:rsidR="003B1352" w:rsidRDefault="003B1352" w:rsidP="003B1352">
            <w:pPr>
              <w:spacing w:after="0" w:line="240" w:lineRule="auto"/>
              <w:jc w:val="both"/>
              <w:rPr>
                <w:lang w:val="nl-BE"/>
              </w:rPr>
            </w:pPr>
          </w:p>
          <w:p w14:paraId="0D937632" w14:textId="77777777" w:rsidR="003B1352" w:rsidRDefault="003B1352" w:rsidP="003B1352">
            <w:pPr>
              <w:spacing w:after="0" w:line="240" w:lineRule="auto"/>
              <w:jc w:val="both"/>
              <w:rPr>
                <w:lang w:val="nl-BE"/>
              </w:rPr>
            </w:pPr>
            <w:r>
              <w:rPr>
                <w:lang w:val="nl-BE"/>
              </w:rPr>
              <w:t xml:space="preserve"> </w:t>
            </w:r>
            <w:r w:rsidRPr="008D1E2F">
              <w:rPr>
                <w:lang w:val="nl-BE"/>
              </w:rPr>
              <w:t xml:space="preserve"> 8° een vermelding die aangeeft of de resultaatverwerking die aan de algemene vergadering wordt voorgelegd, in overeenstemming is met de statuten en met dit </w:t>
            </w:r>
            <w:del w:id="20" w:author="Microsoft Office-gebruiker" w:date="2021-08-19T16:06:00Z">
              <w:r w:rsidRPr="00FA79AE">
                <w:rPr>
                  <w:color w:val="000000"/>
                  <w:lang w:val="nl-BE"/>
                </w:rPr>
                <w:delText>Wetboek;</w:delText>
              </w:r>
            </w:del>
            <w:ins w:id="21" w:author="Microsoft Office-gebruiker" w:date="2021-08-19T16:06:00Z">
              <w:r w:rsidRPr="008D1E2F">
                <w:rPr>
                  <w:lang w:val="nl-BE"/>
                </w:rPr>
                <w:t xml:space="preserve">wetboek; </w:t>
              </w:r>
            </w:ins>
          </w:p>
          <w:p w14:paraId="6D2A0393" w14:textId="77777777" w:rsidR="003B1352" w:rsidRDefault="003B1352" w:rsidP="003B1352">
            <w:pPr>
              <w:spacing w:after="0" w:line="240" w:lineRule="auto"/>
              <w:jc w:val="both"/>
              <w:rPr>
                <w:lang w:val="nl-BE"/>
              </w:rPr>
            </w:pPr>
          </w:p>
          <w:p w14:paraId="7FD80D11" w14:textId="77777777" w:rsidR="003B1352" w:rsidRDefault="003B1352" w:rsidP="003B1352">
            <w:pPr>
              <w:spacing w:after="0" w:line="240" w:lineRule="auto"/>
              <w:jc w:val="both"/>
              <w:rPr>
                <w:lang w:val="nl-BE"/>
              </w:rPr>
            </w:pPr>
            <w:r>
              <w:rPr>
                <w:lang w:val="nl-BE"/>
              </w:rPr>
              <w:t xml:space="preserve">  </w:t>
            </w:r>
            <w:r w:rsidRPr="008D1E2F">
              <w:rPr>
                <w:lang w:val="nl-BE"/>
              </w:rPr>
              <w:t xml:space="preserve">9° de vermelding </w:t>
            </w:r>
            <w:del w:id="22" w:author="Microsoft Office-gebruiker" w:date="2021-08-19T16:06:00Z">
              <w:r w:rsidRPr="00FA79AE">
                <w:rPr>
                  <w:color w:val="000000"/>
                  <w:lang w:val="nl-BE"/>
                </w:rPr>
                <w:delText>of</w:delText>
              </w:r>
            </w:del>
            <w:ins w:id="23" w:author="Microsoft Office-gebruiker" w:date="2021-08-19T16:06:00Z">
              <w:r w:rsidRPr="008D1E2F">
                <w:rPr>
                  <w:lang w:val="nl-BE"/>
                </w:rPr>
                <w:t>dat</w:t>
              </w:r>
            </w:ins>
            <w:r w:rsidRPr="008D1E2F">
              <w:rPr>
                <w:lang w:val="nl-BE"/>
              </w:rPr>
              <w:t xml:space="preserve"> zij</w:t>
            </w:r>
            <w:ins w:id="24" w:author="Microsoft Office-gebruiker" w:date="2021-08-19T16:06:00Z">
              <w:r w:rsidRPr="008D1E2F">
                <w:rPr>
                  <w:lang w:val="nl-BE"/>
                </w:rPr>
                <w:t xml:space="preserve"> geen</w:t>
              </w:r>
            </w:ins>
            <w:r w:rsidRPr="008D1E2F">
              <w:rPr>
                <w:lang w:val="nl-BE"/>
              </w:rPr>
              <w:t xml:space="preserve"> kennis hebben gekregen van verrichtingen gedaan of beslissingen genomen met overtreding van de statuten of van de bepalingen van dit </w:t>
            </w:r>
            <w:del w:id="25" w:author="Microsoft Office-gebruiker" w:date="2021-08-19T16:06:00Z">
              <w:r w:rsidRPr="00FA79AE">
                <w:rPr>
                  <w:color w:val="000000"/>
                  <w:lang w:val="nl-BE"/>
                </w:rPr>
                <w:delText>Wetboek.</w:delText>
              </w:r>
            </w:del>
            <w:ins w:id="26" w:author="Microsoft Office-gebruiker" w:date="2021-08-19T16:06:00Z">
              <w:r w:rsidRPr="008D1E2F">
                <w:rPr>
                  <w:lang w:val="nl-BE"/>
                </w:rPr>
                <w:t xml:space="preserve">wetboek. Kregen zij wel kennis van dergelijke overtredingen, dienen zij daarvan </w:t>
              </w:r>
              <w:r w:rsidRPr="008D1E2F">
                <w:rPr>
                  <w:lang w:val="nl-BE"/>
                </w:rPr>
                <w:lastRenderedPageBreak/>
                <w:t>melding te maken.</w:t>
              </w:r>
            </w:ins>
            <w:r w:rsidRPr="008D1E2F">
              <w:rPr>
                <w:lang w:val="nl-BE"/>
              </w:rPr>
              <w:t xml:space="preserve"> Deze laatste vermelding kan echter worden weggelaten wanneer de openbaarmaking van de overtreding aan de vennootschap onverantwoorde schade kan berokkenen, onder meer omdat het bestuursorgaan gepaste maatregelen heeft genomen om de aldus ontstane onwettige toestand te verhelpen; </w:t>
            </w:r>
          </w:p>
          <w:p w14:paraId="1E7A5052" w14:textId="77777777" w:rsidR="003B1352" w:rsidRDefault="003B1352" w:rsidP="003B1352">
            <w:pPr>
              <w:spacing w:after="0" w:line="240" w:lineRule="auto"/>
              <w:jc w:val="both"/>
              <w:rPr>
                <w:lang w:val="nl-BE"/>
              </w:rPr>
            </w:pPr>
          </w:p>
          <w:p w14:paraId="5568191A" w14:textId="77777777" w:rsidR="003B1352" w:rsidRDefault="003B1352" w:rsidP="003B1352">
            <w:pPr>
              <w:spacing w:after="0" w:line="240" w:lineRule="auto"/>
              <w:jc w:val="both"/>
              <w:rPr>
                <w:lang w:val="nl-BE"/>
              </w:rPr>
            </w:pPr>
            <w:r>
              <w:rPr>
                <w:lang w:val="nl-BE"/>
              </w:rPr>
              <w:t xml:space="preserve">  </w:t>
            </w:r>
            <w:r w:rsidRPr="008D1E2F">
              <w:rPr>
                <w:lang w:val="nl-BE"/>
              </w:rPr>
              <w:t>10° een vermelding die aangeeft of de documenten die overeenkomstig artikel 3:12, § 1, 5°, 7°, 8</w:t>
            </w:r>
            <w:del w:id="27" w:author="Microsoft Office-gebruiker" w:date="2021-08-19T16:06:00Z">
              <w:r w:rsidRPr="00FA79AE">
                <w:rPr>
                  <w:color w:val="000000"/>
                  <w:lang w:val="nl-BE"/>
                </w:rPr>
                <w:delText>°</w:delText>
              </w:r>
            </w:del>
            <w:ins w:id="28" w:author="Microsoft Office-gebruiker" w:date="2021-08-19T16:06:00Z">
              <w:r w:rsidRPr="008D1E2F">
                <w:rPr>
                  <w:lang w:val="nl-BE"/>
                </w:rPr>
                <w:t>°,</w:t>
              </w:r>
            </w:ins>
            <w:r w:rsidRPr="008D1E2F">
              <w:rPr>
                <w:lang w:val="nl-BE"/>
              </w:rPr>
              <w:t xml:space="preserve"> en § 2 moeten worden neergelegd zowel qua vorm als inhoud de door dit </w:t>
            </w:r>
            <w:del w:id="29" w:author="Microsoft Office-gebruiker" w:date="2021-08-19T16:06:00Z">
              <w:r w:rsidRPr="00FA79AE">
                <w:rPr>
                  <w:color w:val="000000"/>
                  <w:lang w:val="nl-BE"/>
                </w:rPr>
                <w:delText>Wetboek</w:delText>
              </w:r>
            </w:del>
            <w:ins w:id="30" w:author="Microsoft Office-gebruiker" w:date="2021-08-19T16:06:00Z">
              <w:r w:rsidRPr="008D1E2F">
                <w:rPr>
                  <w:lang w:val="nl-BE"/>
                </w:rPr>
                <w:t>wetboek</w:t>
              </w:r>
            </w:ins>
            <w:r w:rsidRPr="008D1E2F">
              <w:rPr>
                <w:lang w:val="nl-BE"/>
              </w:rPr>
              <w:t xml:space="preserve"> verplichte informatie bevatten; </w:t>
            </w:r>
          </w:p>
          <w:p w14:paraId="1597E6F2" w14:textId="77777777" w:rsidR="003B1352" w:rsidRDefault="003B1352" w:rsidP="003B1352">
            <w:pPr>
              <w:spacing w:after="0" w:line="240" w:lineRule="auto"/>
              <w:jc w:val="both"/>
              <w:rPr>
                <w:lang w:val="nl-BE"/>
              </w:rPr>
            </w:pPr>
          </w:p>
          <w:p w14:paraId="7F8385FC" w14:textId="77777777" w:rsidR="003B1352" w:rsidRDefault="003B1352" w:rsidP="003B1352">
            <w:pPr>
              <w:spacing w:after="0" w:line="240" w:lineRule="auto"/>
              <w:jc w:val="both"/>
              <w:rPr>
                <w:lang w:val="nl-BE"/>
              </w:rPr>
            </w:pPr>
            <w:r>
              <w:rPr>
                <w:lang w:val="nl-BE"/>
              </w:rPr>
              <w:t xml:space="preserve">  </w:t>
            </w:r>
            <w:r w:rsidRPr="008D1E2F">
              <w:rPr>
                <w:lang w:val="nl-BE"/>
              </w:rPr>
              <w:t>11° een vermelding ter bevestiging, enerzijds, dat zij geen opdrachten hebben verricht die onverenigbaar zijn met de wettelijke controle van de jaarrekening en dat zij in de loop van hun mandaat onafhankelijk zijn gebleven tegenover de vennootschap en, anderzijds, dat de bedragen voor de bijkomende opdrachten die verenigbaar zijn met de wettelijke controle van de jaarrekening bedoeld in artikel 3:</w:t>
            </w:r>
            <w:del w:id="31" w:author="Microsoft Office-gebruiker" w:date="2021-08-19T16:06:00Z">
              <w:r w:rsidRPr="00FA79AE">
                <w:rPr>
                  <w:color w:val="000000"/>
                  <w:lang w:val="nl-BE"/>
                </w:rPr>
                <w:delText xml:space="preserve">62 </w:delText>
              </w:r>
            </w:del>
            <w:ins w:id="32" w:author="Microsoft Office-gebruiker" w:date="2021-08-19T16:06:00Z">
              <w:r w:rsidRPr="008D1E2F">
                <w:rPr>
                  <w:lang w:val="nl-BE"/>
                </w:rPr>
                <w:t>63 </w:t>
              </w:r>
            </w:ins>
            <w:r w:rsidRPr="008D1E2F">
              <w:rPr>
                <w:lang w:val="nl-BE"/>
              </w:rPr>
              <w:t xml:space="preserve">desgevallend correct zijn vermeld en uitgesplitst in de toelichting bij de jaarrekening. Indien dit niet het geval is, vermelden de commissarissen de gedetailleerde informatie zelf in hun verslag van commissaris(sen); </w:t>
            </w:r>
          </w:p>
          <w:p w14:paraId="73B81DF6" w14:textId="77777777" w:rsidR="003B1352" w:rsidRDefault="003B1352" w:rsidP="003B1352">
            <w:pPr>
              <w:spacing w:after="0" w:line="240" w:lineRule="auto"/>
              <w:jc w:val="both"/>
              <w:rPr>
                <w:lang w:val="nl-BE"/>
              </w:rPr>
            </w:pPr>
          </w:p>
          <w:p w14:paraId="79626BA9" w14:textId="77777777" w:rsidR="003B1352" w:rsidRDefault="003B1352" w:rsidP="003B1352">
            <w:pPr>
              <w:spacing w:after="0" w:line="240" w:lineRule="auto"/>
              <w:jc w:val="both"/>
              <w:rPr>
                <w:lang w:val="nl-BE"/>
              </w:rPr>
            </w:pPr>
            <w:r>
              <w:rPr>
                <w:lang w:val="nl-BE"/>
              </w:rPr>
              <w:t xml:space="preserve">  </w:t>
            </w:r>
            <w:r w:rsidRPr="008D1E2F">
              <w:rPr>
                <w:lang w:val="nl-BE"/>
              </w:rPr>
              <w:t>12° een vermelding van de vestigingsplaats van de commissaris(sen).</w:t>
            </w:r>
          </w:p>
          <w:p w14:paraId="4FC937FE" w14:textId="77777777" w:rsidR="003B1352" w:rsidRDefault="003B1352" w:rsidP="003B1352">
            <w:pPr>
              <w:spacing w:after="0" w:line="240" w:lineRule="auto"/>
              <w:jc w:val="both"/>
              <w:rPr>
                <w:lang w:val="nl-BE"/>
              </w:rPr>
            </w:pPr>
          </w:p>
          <w:p w14:paraId="7575E004" w14:textId="77777777" w:rsidR="003B1352" w:rsidRDefault="003B1352" w:rsidP="003B1352">
            <w:pPr>
              <w:spacing w:after="0" w:line="240" w:lineRule="auto"/>
              <w:jc w:val="both"/>
              <w:rPr>
                <w:lang w:val="nl-BE"/>
              </w:rPr>
            </w:pPr>
            <w:r w:rsidRPr="008D1E2F">
              <w:rPr>
                <w:lang w:val="nl-BE"/>
              </w:rPr>
              <w:t xml:space="preserve">Het verslag wordt ondertekend en gedagtekend door de commissarissen. </w:t>
            </w:r>
          </w:p>
          <w:p w14:paraId="461FE400" w14:textId="77777777" w:rsidR="003B1352" w:rsidRDefault="003B1352" w:rsidP="003B1352">
            <w:pPr>
              <w:spacing w:after="0" w:line="240" w:lineRule="auto"/>
              <w:jc w:val="both"/>
              <w:rPr>
                <w:color w:val="000000"/>
                <w:lang w:val="nl-BE"/>
              </w:rPr>
            </w:pPr>
            <w:r w:rsidRPr="00FA79AE">
              <w:rPr>
                <w:color w:val="000000"/>
                <w:lang w:val="nl-BE"/>
              </w:rPr>
              <w:t xml:space="preserve">  </w:t>
            </w:r>
          </w:p>
          <w:p w14:paraId="507AB93A" w14:textId="77777777" w:rsidR="003B1352" w:rsidRDefault="003B1352" w:rsidP="003B1352">
            <w:pPr>
              <w:spacing w:after="0" w:line="240" w:lineRule="auto"/>
              <w:jc w:val="both"/>
              <w:rPr>
                <w:lang w:val="nl-BE"/>
              </w:rPr>
            </w:pPr>
            <w:r w:rsidRPr="00FA79AE">
              <w:rPr>
                <w:color w:val="000000"/>
                <w:lang w:val="nl-BE"/>
              </w:rPr>
              <w:t xml:space="preserve">§ </w:t>
            </w:r>
            <w:r w:rsidRPr="008D1E2F">
              <w:rPr>
                <w:lang w:val="nl-BE"/>
              </w:rPr>
              <w:t xml:space="preserve">2. Indien de wettelijke controle is toevertrouwd aan meer dan één commissaris, dienen zij overeenstemming te bereiken over de resultaten van de wettelijke controle en geven zij een gezamenlijk verslag over de wettelijke controle van de </w:t>
            </w:r>
            <w:r w:rsidRPr="008D1E2F">
              <w:rPr>
                <w:lang w:val="nl-BE"/>
              </w:rPr>
              <w:lastRenderedPageBreak/>
              <w:t xml:space="preserve">jaarrekening en een gezamenlijk oordeel af. In geval van verschil van mening geeft elke commissaris zijn mening in een afzonderlijke paragraaf van het verslag met vermelding van de redenen voor het verschil van mening. </w:t>
            </w:r>
          </w:p>
          <w:p w14:paraId="0F20CF20" w14:textId="77777777" w:rsidR="003B1352" w:rsidRDefault="003B1352" w:rsidP="003B1352">
            <w:pPr>
              <w:spacing w:after="0" w:line="240" w:lineRule="auto"/>
              <w:jc w:val="both"/>
              <w:rPr>
                <w:lang w:val="nl-BE"/>
              </w:rPr>
            </w:pPr>
          </w:p>
          <w:p w14:paraId="78B6A50F" w14:textId="77777777" w:rsidR="003B1352" w:rsidRDefault="003B1352" w:rsidP="003B1352">
            <w:pPr>
              <w:spacing w:after="0" w:line="240" w:lineRule="auto"/>
              <w:jc w:val="both"/>
              <w:rPr>
                <w:lang w:val="nl-BE"/>
              </w:rPr>
            </w:pPr>
            <w:r w:rsidRPr="008D1E2F">
              <w:rPr>
                <w:lang w:val="nl-BE"/>
              </w:rPr>
              <w:t xml:space="preserve">Indien de wettelijke controle is toevertrouwd aan meer dan één commissaris, wordt het verslag over de wettelijke controle van de jaarrekening ondertekend door alle commissarissen. </w:t>
            </w:r>
          </w:p>
          <w:p w14:paraId="11E7379F" w14:textId="77777777" w:rsidR="003B1352" w:rsidRDefault="003B1352" w:rsidP="003B1352">
            <w:pPr>
              <w:spacing w:after="0" w:line="240" w:lineRule="auto"/>
              <w:jc w:val="both"/>
              <w:rPr>
                <w:color w:val="000000"/>
                <w:lang w:val="nl-BE"/>
              </w:rPr>
            </w:pPr>
            <w:r w:rsidRPr="00FA79AE">
              <w:rPr>
                <w:color w:val="000000"/>
                <w:lang w:val="nl-BE"/>
              </w:rPr>
              <w:t xml:space="preserve">  </w:t>
            </w:r>
          </w:p>
          <w:p w14:paraId="6E4D9C4F" w14:textId="77777777" w:rsidR="003B1352" w:rsidRDefault="003B1352" w:rsidP="003B1352">
            <w:pPr>
              <w:spacing w:after="0" w:line="240" w:lineRule="auto"/>
              <w:jc w:val="both"/>
              <w:rPr>
                <w:lang w:val="nl-BE"/>
              </w:rPr>
            </w:pPr>
            <w:r w:rsidRPr="00FA79AE">
              <w:rPr>
                <w:color w:val="000000"/>
                <w:lang w:val="nl-BE"/>
              </w:rPr>
              <w:t xml:space="preserve">§ </w:t>
            </w:r>
            <w:r w:rsidRPr="008D1E2F">
              <w:rPr>
                <w:lang w:val="nl-BE"/>
              </w:rPr>
              <w:t xml:space="preserve">3. Indien de wettelijke controle is toevertrouwd aan een bedrijfsrevisorenkantoor of aan een geregistreerd auditkantoor, wordt het verslag over de wettelijke controle van de jaarrekening ondertekend door ten minste de vaste vertegenwoordiger die de wettelijke controle van de rekeningen uitvoert namens het bedrijfsrevisorenkantoor of het geregistreerd auditkantoor. </w:t>
            </w:r>
          </w:p>
          <w:p w14:paraId="327282D4" w14:textId="77777777" w:rsidR="003B1352" w:rsidRDefault="003B1352" w:rsidP="003B1352">
            <w:pPr>
              <w:spacing w:after="0" w:line="240" w:lineRule="auto"/>
              <w:jc w:val="both"/>
              <w:rPr>
                <w:color w:val="000000"/>
                <w:lang w:val="nl-BE"/>
              </w:rPr>
            </w:pPr>
            <w:r w:rsidRPr="00FA79AE">
              <w:rPr>
                <w:color w:val="000000"/>
                <w:lang w:val="nl-BE"/>
              </w:rPr>
              <w:t xml:space="preserve">  </w:t>
            </w:r>
          </w:p>
          <w:p w14:paraId="5D70A734" w14:textId="3B7A3519" w:rsidR="00E544D4" w:rsidRPr="003B1352" w:rsidRDefault="003B1352" w:rsidP="00E17646">
            <w:pPr>
              <w:spacing w:after="0" w:line="240" w:lineRule="auto"/>
              <w:jc w:val="both"/>
              <w:rPr>
                <w:lang w:val="nl-BE"/>
              </w:rPr>
            </w:pPr>
            <w:r w:rsidRPr="00FA79AE">
              <w:rPr>
                <w:color w:val="000000"/>
                <w:lang w:val="nl-BE"/>
              </w:rPr>
              <w:t>§</w:t>
            </w:r>
            <w:r>
              <w:rPr>
                <w:lang w:val="nl-BE"/>
              </w:rPr>
              <w:t xml:space="preserve"> </w:t>
            </w:r>
            <w:r w:rsidRPr="008D1E2F">
              <w:rPr>
                <w:lang w:val="nl-BE"/>
              </w:rPr>
              <w:t>4. De wettelijke controle biedt geen zekerheid omtrent de toekomstige levensvatbaarheid van de vennootschap, noch van de efficiëntie of de doeltreffendheid waarmee het bestuursorgaan de bedrijfsvoering van de vennootschap ter hand heeft genomen of zal nemen.</w:t>
            </w:r>
          </w:p>
        </w:tc>
        <w:tc>
          <w:tcPr>
            <w:tcW w:w="5953" w:type="dxa"/>
            <w:shd w:val="clear" w:color="auto" w:fill="auto"/>
          </w:tcPr>
          <w:p w14:paraId="326BE647" w14:textId="77777777" w:rsidR="007A2A1A" w:rsidRDefault="007A2A1A" w:rsidP="007A2A1A">
            <w:pPr>
              <w:spacing w:after="0" w:line="240" w:lineRule="auto"/>
              <w:jc w:val="both"/>
              <w:rPr>
                <w:lang w:val="fr-FR"/>
              </w:rPr>
            </w:pPr>
            <w:r w:rsidRPr="008D1E2F">
              <w:rPr>
                <w:lang w:val="fr-FR"/>
              </w:rPr>
              <w:lastRenderedPageBreak/>
              <w:t>Art. 3:</w:t>
            </w:r>
            <w:del w:id="33" w:author="Microsoft Office-gebruiker" w:date="2021-08-19T16:10:00Z">
              <w:r>
                <w:rPr>
                  <w:color w:val="000000"/>
                  <w:lang w:val="fr-FR"/>
                </w:rPr>
                <w:delText xml:space="preserve">72. </w:delText>
              </w:r>
              <w:r w:rsidRPr="00FA79AE">
                <w:rPr>
                  <w:color w:val="000000"/>
                  <w:lang w:val="fr-FR"/>
                </w:rPr>
                <w:delText xml:space="preserve">§ </w:delText>
              </w:r>
            </w:del>
            <w:ins w:id="34" w:author="Microsoft Office-gebruiker" w:date="2021-08-19T16:10:00Z">
              <w:r w:rsidRPr="008D1E2F">
                <w:rPr>
                  <w:lang w:val="fr-FR"/>
                </w:rPr>
                <w:t>73. § </w:t>
              </w:r>
            </w:ins>
            <w:r w:rsidRPr="008D1E2F">
              <w:rPr>
                <w:lang w:val="fr-FR"/>
              </w:rPr>
              <w:t>1er. Le ra</w:t>
            </w:r>
            <w:r>
              <w:rPr>
                <w:lang w:val="fr-FR"/>
              </w:rPr>
              <w:t>pport des commissaires visé à l'</w:t>
            </w:r>
            <w:r w:rsidRPr="008D1E2F">
              <w:rPr>
                <w:lang w:val="fr-FR"/>
              </w:rPr>
              <w:t>article 3:</w:t>
            </w:r>
            <w:del w:id="35" w:author="Microsoft Office-gebruiker" w:date="2021-08-19T16:10:00Z">
              <w:r w:rsidRPr="00FA79AE">
                <w:rPr>
                  <w:color w:val="000000"/>
                  <w:lang w:val="fr-FR"/>
                </w:rPr>
                <w:delText>71</w:delText>
              </w:r>
            </w:del>
            <w:ins w:id="36" w:author="Microsoft Office-gebruiker" w:date="2021-08-19T16:10:00Z">
              <w:r w:rsidRPr="008D1E2F">
                <w:rPr>
                  <w:lang w:val="fr-FR"/>
                </w:rPr>
                <w:t>72</w:t>
              </w:r>
            </w:ins>
            <w:r w:rsidRPr="008D1E2F">
              <w:rPr>
                <w:lang w:val="fr-FR"/>
              </w:rPr>
              <w:t xml:space="preserve">, alinéa 1er, comprend au moins les éléments suivants: </w:t>
            </w:r>
          </w:p>
          <w:p w14:paraId="706DFED1" w14:textId="77777777" w:rsidR="007A2A1A" w:rsidRDefault="007A2A1A" w:rsidP="007A2A1A">
            <w:pPr>
              <w:spacing w:after="0" w:line="240" w:lineRule="auto"/>
              <w:jc w:val="both"/>
              <w:rPr>
                <w:lang w:val="fr-FR"/>
              </w:rPr>
            </w:pPr>
          </w:p>
          <w:p w14:paraId="46D58DA3" w14:textId="77777777" w:rsidR="007A2A1A" w:rsidRDefault="007A2A1A" w:rsidP="007A2A1A">
            <w:pPr>
              <w:spacing w:after="0" w:line="240" w:lineRule="auto"/>
              <w:jc w:val="both"/>
              <w:rPr>
                <w:lang w:val="fr-FR"/>
              </w:rPr>
            </w:pPr>
            <w:r w:rsidRPr="008D1E2F">
              <w:rPr>
                <w:lang w:val="fr-FR"/>
              </w:rPr>
              <w:t>1° une introd</w:t>
            </w:r>
            <w:r>
              <w:rPr>
                <w:lang w:val="fr-FR"/>
              </w:rPr>
              <w:t>uction, qui contient au moins l'</w:t>
            </w:r>
            <w:r w:rsidRPr="008D1E2F">
              <w:rPr>
                <w:lang w:val="fr-FR"/>
              </w:rPr>
              <w:t>identification</w:t>
            </w:r>
            <w:r>
              <w:rPr>
                <w:lang w:val="fr-FR"/>
              </w:rPr>
              <w:t xml:space="preserve"> des comptes annuels qui font l'</w:t>
            </w:r>
            <w:r w:rsidRPr="008D1E2F">
              <w:rPr>
                <w:lang w:val="fr-FR"/>
              </w:rPr>
              <w:t>objet du contrôle légal et de la société soumise au contrôle légal, les intervenants dans la procédure de nomina</w:t>
            </w:r>
            <w:r>
              <w:rPr>
                <w:lang w:val="fr-FR"/>
              </w:rPr>
              <w:t>tion des commissaires visés à l'</w:t>
            </w:r>
            <w:r w:rsidRPr="008D1E2F">
              <w:rPr>
                <w:lang w:val="fr-FR"/>
              </w:rPr>
              <w:t>article 3:</w:t>
            </w:r>
            <w:del w:id="37" w:author="Microsoft Office-gebruiker" w:date="2021-08-19T16:10:00Z">
              <w:r w:rsidRPr="00FA79AE">
                <w:rPr>
                  <w:color w:val="000000"/>
                  <w:lang w:val="fr-FR"/>
                </w:rPr>
                <w:delText>55</w:delText>
              </w:r>
            </w:del>
            <w:ins w:id="38" w:author="Microsoft Office-gebruiker" w:date="2021-08-19T16:10:00Z">
              <w:r w:rsidRPr="008D1E2F">
                <w:rPr>
                  <w:lang w:val="fr-FR"/>
                </w:rPr>
                <w:t>56</w:t>
              </w:r>
            </w:ins>
            <w:r w:rsidRPr="008D1E2F">
              <w:rPr>
                <w:lang w:val="fr-FR"/>
              </w:rPr>
              <w:t>, la date de nomination des commissaires, le te</w:t>
            </w:r>
            <w:r>
              <w:rPr>
                <w:lang w:val="fr-FR"/>
              </w:rPr>
              <w:t>rme de leur mandat, le nombre d'</w:t>
            </w:r>
            <w:r w:rsidRPr="008D1E2F">
              <w:rPr>
                <w:lang w:val="fr-FR"/>
              </w:rPr>
              <w:t>exercices consécutifs durant lesquels le cabi</w:t>
            </w:r>
            <w:r>
              <w:rPr>
                <w:lang w:val="fr-FR"/>
              </w:rPr>
              <w:t>net de révision ou le cabinet d'</w:t>
            </w:r>
            <w:r w:rsidRPr="008D1E2F">
              <w:rPr>
                <w:lang w:val="fr-FR"/>
              </w:rPr>
              <w:t>audit enregis</w:t>
            </w:r>
            <w:r>
              <w:rPr>
                <w:lang w:val="fr-FR"/>
              </w:rPr>
              <w:t>tré ou, à défaut, le réviseur d'</w:t>
            </w:r>
            <w:r w:rsidRPr="008D1E2F">
              <w:rPr>
                <w:lang w:val="fr-FR"/>
              </w:rPr>
              <w:t>entreprises est chargé du contrôle légal des comptes annuels de la société depuis sa première nomination, le référentiel comptab</w:t>
            </w:r>
            <w:r>
              <w:rPr>
                <w:lang w:val="fr-FR"/>
              </w:rPr>
              <w:t>le qui a été appliqué lors de l'</w:t>
            </w:r>
            <w:r w:rsidRPr="008D1E2F">
              <w:rPr>
                <w:lang w:val="fr-FR"/>
              </w:rPr>
              <w:t xml:space="preserve">établissement des comptes annuels ainsi que la période couverte par les comptes annuels; </w:t>
            </w:r>
          </w:p>
          <w:p w14:paraId="09A78DD8" w14:textId="77777777" w:rsidR="007A2A1A" w:rsidRDefault="007A2A1A" w:rsidP="007A2A1A">
            <w:pPr>
              <w:spacing w:after="0" w:line="240" w:lineRule="auto"/>
              <w:jc w:val="both"/>
              <w:rPr>
                <w:lang w:val="fr-FR"/>
              </w:rPr>
            </w:pPr>
          </w:p>
          <w:p w14:paraId="7BF952F5" w14:textId="77777777" w:rsidR="007A2A1A" w:rsidRDefault="007A2A1A" w:rsidP="007A2A1A">
            <w:pPr>
              <w:spacing w:after="0" w:line="240" w:lineRule="auto"/>
              <w:jc w:val="both"/>
              <w:rPr>
                <w:lang w:val="fr-FR"/>
              </w:rPr>
            </w:pPr>
            <w:r>
              <w:rPr>
                <w:lang w:val="fr-FR"/>
              </w:rPr>
              <w:t xml:space="preserve">  2° une description de l'</w:t>
            </w:r>
            <w:r w:rsidRPr="008D1E2F">
              <w:rPr>
                <w:lang w:val="fr-FR"/>
              </w:rPr>
              <w:t>étendue du co</w:t>
            </w:r>
            <w:r>
              <w:rPr>
                <w:lang w:val="fr-FR"/>
              </w:rPr>
              <w:t>ntrôle, qui contient au moins l'</w:t>
            </w:r>
            <w:r w:rsidRPr="008D1E2F">
              <w:rPr>
                <w:lang w:val="fr-FR"/>
              </w:rPr>
              <w:t xml:space="preserve">indication des normes selon lesquelles </w:t>
            </w:r>
            <w:r>
              <w:rPr>
                <w:lang w:val="fr-FR"/>
              </w:rPr>
              <w:t>le contrôle a été effectué et s'ils ont obtenu de l'organe d'</w:t>
            </w:r>
            <w:r w:rsidRPr="008D1E2F">
              <w:rPr>
                <w:lang w:val="fr-FR"/>
              </w:rPr>
              <w:t xml:space="preserve">administration et préposés de la société les explications et informations requises pour leur contrôle; </w:t>
            </w:r>
          </w:p>
          <w:p w14:paraId="26F089C0" w14:textId="77777777" w:rsidR="007A2A1A" w:rsidRDefault="007A2A1A" w:rsidP="007A2A1A">
            <w:pPr>
              <w:spacing w:after="0" w:line="240" w:lineRule="auto"/>
              <w:jc w:val="both"/>
              <w:rPr>
                <w:lang w:val="fr-FR"/>
              </w:rPr>
            </w:pPr>
          </w:p>
          <w:p w14:paraId="74E15141" w14:textId="77777777" w:rsidR="007A2A1A" w:rsidRDefault="007A2A1A" w:rsidP="007A2A1A">
            <w:pPr>
              <w:spacing w:after="0" w:line="240" w:lineRule="auto"/>
              <w:jc w:val="both"/>
              <w:rPr>
                <w:lang w:val="fr-FR"/>
              </w:rPr>
            </w:pPr>
            <w:r>
              <w:rPr>
                <w:lang w:val="fr-FR"/>
              </w:rPr>
              <w:t xml:space="preserve">  </w:t>
            </w:r>
            <w:r w:rsidRPr="008D1E2F">
              <w:rPr>
                <w:lang w:val="fr-FR"/>
              </w:rPr>
              <w:t xml:space="preserve">3° une mention indiquant si la comptabilité est tenue conformément aux dispositions légales et réglementaires applicables; </w:t>
            </w:r>
          </w:p>
          <w:p w14:paraId="02F727E6" w14:textId="77777777" w:rsidR="007A2A1A" w:rsidRDefault="007A2A1A" w:rsidP="007A2A1A">
            <w:pPr>
              <w:spacing w:after="0" w:line="240" w:lineRule="auto"/>
              <w:jc w:val="both"/>
              <w:rPr>
                <w:lang w:val="fr-FR"/>
              </w:rPr>
            </w:pPr>
          </w:p>
          <w:p w14:paraId="5EC24AA4" w14:textId="77777777" w:rsidR="007A2A1A" w:rsidRDefault="007A2A1A" w:rsidP="007A2A1A">
            <w:pPr>
              <w:spacing w:after="0" w:line="240" w:lineRule="auto"/>
              <w:jc w:val="both"/>
              <w:rPr>
                <w:lang w:val="fr-FR"/>
              </w:rPr>
            </w:pPr>
            <w:r>
              <w:rPr>
                <w:lang w:val="fr-FR"/>
              </w:rPr>
              <w:t xml:space="preserve">  </w:t>
            </w:r>
            <w:r w:rsidRPr="008D1E2F">
              <w:rPr>
                <w:lang w:val="fr-FR"/>
              </w:rPr>
              <w:t>4° une opinion dans laquelle les commissaires indiquent si, à leur avis, les comptes annuels donnent une image fidèle du patrimoine, de la situation financière et des résultats de la société compte tenu du référentiel comptable applicable et, le cas échéant, quant au respect des exigences légales applicable</w:t>
            </w:r>
            <w:r>
              <w:rPr>
                <w:lang w:val="fr-FR"/>
              </w:rPr>
              <w:t>s. Elle peut prendre la forme d'une opinion sans réserve, d'une opinion avec réserve, d'</w:t>
            </w:r>
            <w:r w:rsidRPr="008D1E2F">
              <w:rPr>
                <w:lang w:val="fr-FR"/>
              </w:rPr>
              <w:t xml:space="preserve">une opinion négative, ou, si les </w:t>
            </w:r>
            <w:r w:rsidRPr="008D1E2F">
              <w:rPr>
                <w:lang w:val="fr-FR"/>
              </w:rPr>
              <w:lastRenderedPageBreak/>
              <w:t>commissaires s</w:t>
            </w:r>
            <w:r>
              <w:rPr>
                <w:lang w:val="fr-FR"/>
              </w:rPr>
              <w:t>ont dans l'</w:t>
            </w:r>
            <w:r w:rsidRPr="008D1E2F">
              <w:rPr>
                <w:lang w:val="fr-FR"/>
              </w:rPr>
              <w:t>incapac</w:t>
            </w:r>
            <w:r>
              <w:rPr>
                <w:lang w:val="fr-FR"/>
              </w:rPr>
              <w:t>ité de se forger une opinion, d'une déclaration d'</w:t>
            </w:r>
            <w:r w:rsidRPr="008D1E2F">
              <w:rPr>
                <w:lang w:val="fr-FR"/>
              </w:rPr>
              <w:t xml:space="preserve">abstention; </w:t>
            </w:r>
          </w:p>
          <w:p w14:paraId="5EB6563D" w14:textId="77777777" w:rsidR="007A2A1A" w:rsidRDefault="007A2A1A" w:rsidP="007A2A1A">
            <w:pPr>
              <w:spacing w:after="0" w:line="240" w:lineRule="auto"/>
              <w:jc w:val="both"/>
              <w:rPr>
                <w:lang w:val="fr-FR"/>
              </w:rPr>
            </w:pPr>
          </w:p>
          <w:p w14:paraId="141738C8" w14:textId="77777777" w:rsidR="007A2A1A" w:rsidRDefault="007A2A1A" w:rsidP="007A2A1A">
            <w:pPr>
              <w:spacing w:after="0" w:line="240" w:lineRule="auto"/>
              <w:jc w:val="both"/>
              <w:rPr>
                <w:lang w:val="fr-FR"/>
              </w:rPr>
            </w:pPr>
            <w:r>
              <w:rPr>
                <w:lang w:val="fr-FR"/>
              </w:rPr>
              <w:t xml:space="preserve">  </w:t>
            </w:r>
            <w:r w:rsidRPr="008D1E2F">
              <w:rPr>
                <w:lang w:val="fr-FR"/>
              </w:rPr>
              <w:t>5° une référence à quelque question que ce soit sur laquelle les commi</w:t>
            </w:r>
            <w:r>
              <w:rPr>
                <w:lang w:val="fr-FR"/>
              </w:rPr>
              <w:t>ssaires attirent spécialement l'attention, qu'</w:t>
            </w:r>
            <w:r w:rsidRPr="008D1E2F">
              <w:rPr>
                <w:lang w:val="fr-FR"/>
              </w:rPr>
              <w:t>une réserv</w:t>
            </w:r>
            <w:r>
              <w:rPr>
                <w:lang w:val="fr-FR"/>
              </w:rPr>
              <w:t>e ait ou non été incluse dans l'</w:t>
            </w:r>
            <w:r w:rsidRPr="008D1E2F">
              <w:rPr>
                <w:lang w:val="fr-FR"/>
              </w:rPr>
              <w:t>opinion;</w:t>
            </w:r>
          </w:p>
          <w:p w14:paraId="59EA033B" w14:textId="77777777" w:rsidR="007A2A1A" w:rsidRDefault="007A2A1A" w:rsidP="007A2A1A">
            <w:pPr>
              <w:spacing w:after="0" w:line="240" w:lineRule="auto"/>
              <w:jc w:val="both"/>
              <w:rPr>
                <w:lang w:val="fr-FR"/>
              </w:rPr>
            </w:pPr>
          </w:p>
          <w:p w14:paraId="018ADF94" w14:textId="77777777" w:rsidR="007A2A1A" w:rsidRDefault="007A2A1A" w:rsidP="007A2A1A">
            <w:pPr>
              <w:spacing w:after="0" w:line="240" w:lineRule="auto"/>
              <w:jc w:val="both"/>
              <w:rPr>
                <w:lang w:val="fr-FR"/>
              </w:rPr>
            </w:pPr>
            <w:r>
              <w:rPr>
                <w:lang w:val="fr-FR"/>
              </w:rPr>
              <w:t xml:space="preserve">  </w:t>
            </w:r>
            <w:r w:rsidRPr="008D1E2F">
              <w:rPr>
                <w:lang w:val="fr-FR"/>
              </w:rPr>
              <w:t>6° une opinion indiquant si le rapport de gestion concorde avec les comptes ann</w:t>
            </w:r>
            <w:r>
              <w:rPr>
                <w:lang w:val="fr-FR"/>
              </w:rPr>
              <w:t>uels pour le même exercice et s'</w:t>
            </w:r>
            <w:r w:rsidRPr="008D1E2F">
              <w:rPr>
                <w:lang w:val="fr-FR"/>
              </w:rPr>
              <w:t>il a été établi conformément aux articles 3:5 et 3:6. Si la déclaratio</w:t>
            </w:r>
            <w:r>
              <w:rPr>
                <w:lang w:val="fr-FR"/>
              </w:rPr>
              <w:t>n non financière, requise par l'</w:t>
            </w:r>
            <w:r w:rsidRPr="008D1E2F">
              <w:rPr>
                <w:lang w:val="fr-FR"/>
              </w:rPr>
              <w:t xml:space="preserve">article 3:6, § 4, est établie dans un rapport distinct, le rapport des commissaires contient une </w:t>
            </w:r>
            <w:del w:id="39" w:author="Microsoft Office-gebruiker" w:date="2021-08-19T16:10:00Z">
              <w:r w:rsidRPr="00FA79AE">
                <w:rPr>
                  <w:color w:val="000000"/>
                  <w:lang w:val="fr-FR"/>
                </w:rPr>
                <w:delText>mention</w:delText>
              </w:r>
            </w:del>
            <w:ins w:id="40" w:author="Microsoft Office-gebruiker" w:date="2021-08-19T16:10:00Z">
              <w:r w:rsidRPr="008D1E2F">
                <w:rPr>
                  <w:lang w:val="fr-FR"/>
                </w:rPr>
                <w:t>opinion</w:t>
              </w:r>
            </w:ins>
            <w:r w:rsidRPr="008D1E2F">
              <w:rPr>
                <w:lang w:val="fr-FR"/>
              </w:rPr>
              <w:t xml:space="preserve"> indiquant si ce rapport distinct comprend les informations requises et concorde ou non avec les comptes annuels pour le même exercice; </w:t>
            </w:r>
          </w:p>
          <w:p w14:paraId="47AFEEE2" w14:textId="77777777" w:rsidR="007A2A1A" w:rsidRDefault="007A2A1A" w:rsidP="007A2A1A">
            <w:pPr>
              <w:spacing w:after="0" w:line="240" w:lineRule="auto"/>
              <w:jc w:val="both"/>
              <w:rPr>
                <w:lang w:val="fr-FR"/>
              </w:rPr>
            </w:pPr>
          </w:p>
          <w:p w14:paraId="436C1DD5" w14:textId="77777777" w:rsidR="007A2A1A" w:rsidRDefault="007A2A1A" w:rsidP="007A2A1A">
            <w:pPr>
              <w:spacing w:after="0" w:line="240" w:lineRule="auto"/>
              <w:jc w:val="both"/>
              <w:rPr>
                <w:lang w:val="fr-FR"/>
              </w:rPr>
            </w:pPr>
            <w:r>
              <w:rPr>
                <w:lang w:val="fr-FR"/>
              </w:rPr>
              <w:t xml:space="preserve">  7° une déclaration sur d'</w:t>
            </w:r>
            <w:r w:rsidRPr="008D1E2F">
              <w:rPr>
                <w:lang w:val="fr-FR"/>
              </w:rPr>
              <w:t xml:space="preserve">éventuelles incertitudes significatives liées à des événements ou à des circonstances qui peuvent jeter un doute important sur la capacité de la société à poursuivre son exploitation; </w:t>
            </w:r>
          </w:p>
          <w:p w14:paraId="25C14F7E" w14:textId="77777777" w:rsidR="007A2A1A" w:rsidRDefault="007A2A1A" w:rsidP="007A2A1A">
            <w:pPr>
              <w:spacing w:after="0" w:line="240" w:lineRule="auto"/>
              <w:jc w:val="both"/>
              <w:rPr>
                <w:lang w:val="fr-FR"/>
              </w:rPr>
            </w:pPr>
          </w:p>
          <w:p w14:paraId="041369D2" w14:textId="77777777" w:rsidR="007A2A1A" w:rsidRDefault="007A2A1A" w:rsidP="007A2A1A">
            <w:pPr>
              <w:spacing w:after="0" w:line="240" w:lineRule="auto"/>
              <w:jc w:val="both"/>
              <w:rPr>
                <w:lang w:val="fr-FR"/>
              </w:rPr>
            </w:pPr>
            <w:r>
              <w:rPr>
                <w:lang w:val="fr-FR"/>
              </w:rPr>
              <w:t xml:space="preserve">  </w:t>
            </w:r>
            <w:r w:rsidRPr="008D1E2F">
              <w:rPr>
                <w:lang w:val="fr-FR"/>
              </w:rPr>
              <w:t>8° une mention indiquant si la réparti</w:t>
            </w:r>
            <w:r>
              <w:rPr>
                <w:lang w:val="fr-FR"/>
              </w:rPr>
              <w:t>tion des résultats proposée à l'</w:t>
            </w:r>
            <w:r w:rsidRPr="008D1E2F">
              <w:rPr>
                <w:lang w:val="fr-FR"/>
              </w:rPr>
              <w:t xml:space="preserve">assemblée générale est conforme aux statuts et au présent </w:t>
            </w:r>
            <w:del w:id="41" w:author="Microsoft Office-gebruiker" w:date="2021-08-19T16:10:00Z">
              <w:r w:rsidRPr="00FA79AE">
                <w:rPr>
                  <w:color w:val="000000"/>
                  <w:lang w:val="fr-FR"/>
                </w:rPr>
                <w:delText>Code;</w:delText>
              </w:r>
            </w:del>
            <w:ins w:id="42" w:author="Microsoft Office-gebruiker" w:date="2021-08-19T16:10:00Z">
              <w:r w:rsidRPr="008D1E2F">
                <w:rPr>
                  <w:lang w:val="fr-FR"/>
                </w:rPr>
                <w:t xml:space="preserve">code; </w:t>
              </w:r>
            </w:ins>
          </w:p>
          <w:p w14:paraId="77CF56FB" w14:textId="77777777" w:rsidR="007A2A1A" w:rsidRDefault="007A2A1A" w:rsidP="007A2A1A">
            <w:pPr>
              <w:spacing w:after="0" w:line="240" w:lineRule="auto"/>
              <w:jc w:val="both"/>
              <w:rPr>
                <w:lang w:val="fr-FR"/>
              </w:rPr>
            </w:pPr>
          </w:p>
          <w:p w14:paraId="6848D624" w14:textId="77777777" w:rsidR="007A2A1A" w:rsidRDefault="007A2A1A" w:rsidP="007A2A1A">
            <w:pPr>
              <w:spacing w:after="0" w:line="240" w:lineRule="auto"/>
              <w:jc w:val="both"/>
              <w:rPr>
                <w:lang w:val="fr-FR"/>
              </w:rPr>
            </w:pPr>
            <w:r>
              <w:rPr>
                <w:lang w:val="fr-FR"/>
              </w:rPr>
              <w:t xml:space="preserve">  9° l'indication qu'ils n'ont point eu connaissance d'</w:t>
            </w:r>
            <w:r w:rsidRPr="008D1E2F">
              <w:rPr>
                <w:lang w:val="fr-FR"/>
              </w:rPr>
              <w:t>opérations conclues ou de décisions prises en violation de</w:t>
            </w:r>
            <w:r>
              <w:rPr>
                <w:lang w:val="fr-FR"/>
              </w:rPr>
              <w:t xml:space="preserve">s statuts ou du présent </w:t>
            </w:r>
            <w:del w:id="43" w:author="Microsoft Office-gebruiker" w:date="2021-08-19T16:10:00Z">
              <w:r w:rsidRPr="00FA79AE">
                <w:rPr>
                  <w:color w:val="000000"/>
                  <w:lang w:val="fr-FR"/>
                </w:rPr>
                <w:delText>Code.</w:delText>
              </w:r>
            </w:del>
            <w:ins w:id="44" w:author="Microsoft Office-gebruiker" w:date="2021-08-19T16:10:00Z">
              <w:r>
                <w:rPr>
                  <w:lang w:val="fr-FR"/>
                </w:rPr>
                <w:t>code. S'</w:t>
              </w:r>
              <w:r w:rsidRPr="008D1E2F">
                <w:rPr>
                  <w:lang w:val="fr-FR"/>
                </w:rPr>
                <w:t>ils ont eu connaissance de telles infractions, ils doivent en faire mention.</w:t>
              </w:r>
            </w:ins>
            <w:r w:rsidRPr="008D1E2F">
              <w:rPr>
                <w:lang w:val="fr-FR"/>
              </w:rPr>
              <w:t xml:space="preserve"> Toutefois, cette mention peut être o</w:t>
            </w:r>
            <w:r>
              <w:rPr>
                <w:lang w:val="fr-FR"/>
              </w:rPr>
              <w:t>mise lorsque la révélation de l'</w:t>
            </w:r>
            <w:r w:rsidRPr="008D1E2F">
              <w:rPr>
                <w:lang w:val="fr-FR"/>
              </w:rPr>
              <w:t>infraction est susceptible de causer à la société un préjudice in</w:t>
            </w:r>
            <w:r>
              <w:rPr>
                <w:lang w:val="fr-FR"/>
              </w:rPr>
              <w:t>justifié, notamment parce que l'organe d'</w:t>
            </w:r>
            <w:r w:rsidRPr="008D1E2F">
              <w:rPr>
                <w:lang w:val="fr-FR"/>
              </w:rPr>
              <w:t>administration a pris des mesures approprié</w:t>
            </w:r>
            <w:r>
              <w:rPr>
                <w:lang w:val="fr-FR"/>
              </w:rPr>
              <w:t>es pour corriger la situation d'</w:t>
            </w:r>
            <w:r w:rsidRPr="008D1E2F">
              <w:rPr>
                <w:lang w:val="fr-FR"/>
              </w:rPr>
              <w:t xml:space="preserve">illégalité ainsi créée; </w:t>
            </w:r>
          </w:p>
          <w:p w14:paraId="4D4BFFC4" w14:textId="77777777" w:rsidR="007A2A1A" w:rsidRDefault="007A2A1A" w:rsidP="007A2A1A">
            <w:pPr>
              <w:spacing w:after="0" w:line="240" w:lineRule="auto"/>
              <w:jc w:val="both"/>
              <w:rPr>
                <w:lang w:val="fr-FR"/>
              </w:rPr>
            </w:pPr>
          </w:p>
          <w:p w14:paraId="779FD020" w14:textId="77777777" w:rsidR="007A2A1A" w:rsidRDefault="007A2A1A" w:rsidP="007A2A1A">
            <w:pPr>
              <w:spacing w:after="0" w:line="240" w:lineRule="auto"/>
              <w:jc w:val="both"/>
              <w:rPr>
                <w:lang w:val="fr-FR"/>
              </w:rPr>
            </w:pPr>
            <w:r>
              <w:rPr>
                <w:lang w:val="fr-FR"/>
              </w:rPr>
              <w:lastRenderedPageBreak/>
              <w:t xml:space="preserve">  </w:t>
            </w:r>
            <w:r w:rsidRPr="008D1E2F">
              <w:rPr>
                <w:lang w:val="fr-FR"/>
              </w:rPr>
              <w:t>10° une mention indiquant si les docum</w:t>
            </w:r>
            <w:r>
              <w:rPr>
                <w:lang w:val="fr-FR"/>
              </w:rPr>
              <w:t>ents à déposer conformément à l'</w:t>
            </w:r>
            <w:r w:rsidRPr="008D1E2F">
              <w:rPr>
                <w:lang w:val="fr-FR"/>
              </w:rPr>
              <w:t>article 3:12, § 1er, 5°, 7°, 8</w:t>
            </w:r>
            <w:r w:rsidRPr="00FA79AE">
              <w:rPr>
                <w:color w:val="000000"/>
                <w:lang w:val="fr-FR"/>
              </w:rPr>
              <w:t>°</w:t>
            </w:r>
            <w:ins w:id="45" w:author="Microsoft Office-gebruiker" w:date="2021-08-19T16:10:00Z">
              <w:r w:rsidRPr="008D1E2F">
                <w:rPr>
                  <w:lang w:val="fr-FR"/>
                </w:rPr>
                <w:t>,</w:t>
              </w:r>
            </w:ins>
            <w:r w:rsidRPr="008D1E2F">
              <w:rPr>
                <w:lang w:val="fr-FR"/>
              </w:rPr>
              <w:t xml:space="preserve"> et § 2 reprennent</w:t>
            </w:r>
            <w:r>
              <w:rPr>
                <w:lang w:val="fr-FR"/>
              </w:rPr>
              <w:t>, tant au niveau de la forme qu'</w:t>
            </w:r>
            <w:r w:rsidRPr="008D1E2F">
              <w:rPr>
                <w:lang w:val="fr-FR"/>
              </w:rPr>
              <w:t xml:space="preserve">au niveau du contenu, les informations requises par le présent </w:t>
            </w:r>
            <w:del w:id="46" w:author="Microsoft Office-gebruiker" w:date="2021-08-19T16:10:00Z">
              <w:r w:rsidRPr="00FA79AE">
                <w:rPr>
                  <w:color w:val="000000"/>
                  <w:lang w:val="fr-FR"/>
                </w:rPr>
                <w:delText>Code;</w:delText>
              </w:r>
            </w:del>
            <w:ins w:id="47" w:author="Microsoft Office-gebruiker" w:date="2021-08-19T16:10:00Z">
              <w:r w:rsidRPr="008D1E2F">
                <w:rPr>
                  <w:lang w:val="fr-FR"/>
                </w:rPr>
                <w:t xml:space="preserve">code; </w:t>
              </w:r>
            </w:ins>
          </w:p>
          <w:p w14:paraId="4900583B" w14:textId="77777777" w:rsidR="007A2A1A" w:rsidRDefault="007A2A1A" w:rsidP="007A2A1A">
            <w:pPr>
              <w:spacing w:after="0" w:line="240" w:lineRule="auto"/>
              <w:jc w:val="both"/>
              <w:rPr>
                <w:lang w:val="fr-FR"/>
              </w:rPr>
            </w:pPr>
          </w:p>
          <w:p w14:paraId="2D45ABF9" w14:textId="77777777" w:rsidR="007A2A1A" w:rsidRDefault="007A2A1A" w:rsidP="007A2A1A">
            <w:pPr>
              <w:spacing w:after="0" w:line="240" w:lineRule="auto"/>
              <w:jc w:val="both"/>
              <w:rPr>
                <w:lang w:val="fr-FR"/>
              </w:rPr>
            </w:pPr>
            <w:r>
              <w:rPr>
                <w:lang w:val="fr-FR"/>
              </w:rPr>
              <w:t xml:space="preserve">  </w:t>
            </w:r>
            <w:r w:rsidRPr="008D1E2F">
              <w:rPr>
                <w:lang w:val="fr-FR"/>
              </w:rPr>
              <w:t xml:space="preserve">11° une </w:t>
            </w:r>
            <w:r>
              <w:rPr>
                <w:lang w:val="fr-FR"/>
              </w:rPr>
              <w:t>mention confirmant, d'une part, qu'ils n'</w:t>
            </w:r>
            <w:r w:rsidRPr="008D1E2F">
              <w:rPr>
                <w:lang w:val="fr-FR"/>
              </w:rPr>
              <w:t>ont pas effectué de missions incompatibles avec le c</w:t>
            </w:r>
            <w:r>
              <w:rPr>
                <w:lang w:val="fr-FR"/>
              </w:rPr>
              <w:t>ontrôle légal des comptes et qu'</w:t>
            </w:r>
            <w:r w:rsidRPr="008D1E2F">
              <w:rPr>
                <w:lang w:val="fr-FR"/>
              </w:rPr>
              <w:t>ils sont restés indépendants vis-à-vis de la sociét</w:t>
            </w:r>
            <w:r>
              <w:rPr>
                <w:lang w:val="fr-FR"/>
              </w:rPr>
              <w:t>é au cours de leur mandat et, d'</w:t>
            </w:r>
            <w:r w:rsidRPr="008D1E2F">
              <w:rPr>
                <w:lang w:val="fr-FR"/>
              </w:rPr>
              <w:t>autre part, que les missions complémentaires compatibles avec le contrô</w:t>
            </w:r>
            <w:r>
              <w:rPr>
                <w:lang w:val="fr-FR"/>
              </w:rPr>
              <w:t>le légal des comptes visées à l'</w:t>
            </w:r>
            <w:r w:rsidRPr="008D1E2F">
              <w:rPr>
                <w:lang w:val="fr-FR"/>
              </w:rPr>
              <w:t>article 3:</w:t>
            </w:r>
            <w:del w:id="48" w:author="Microsoft Office-gebruiker" w:date="2021-08-19T16:10:00Z">
              <w:r w:rsidRPr="00FA79AE">
                <w:rPr>
                  <w:color w:val="000000"/>
                  <w:lang w:val="fr-FR"/>
                </w:rPr>
                <w:delText xml:space="preserve">62 </w:delText>
              </w:r>
            </w:del>
            <w:ins w:id="49" w:author="Microsoft Office-gebruiker" w:date="2021-08-19T16:10:00Z">
              <w:r w:rsidRPr="008D1E2F">
                <w:rPr>
                  <w:lang w:val="fr-FR"/>
                </w:rPr>
                <w:t>63 </w:t>
              </w:r>
            </w:ins>
            <w:r w:rsidRPr="008D1E2F">
              <w:rPr>
                <w:lang w:val="fr-FR"/>
              </w:rPr>
              <w:t>ont, le cas échéant, correctement été</w:t>
            </w:r>
            <w:r>
              <w:rPr>
                <w:lang w:val="fr-FR"/>
              </w:rPr>
              <w:t xml:space="preserve"> ventilées et valorisées dans l'</w:t>
            </w:r>
            <w:r w:rsidRPr="008D1E2F">
              <w:rPr>
                <w:lang w:val="fr-FR"/>
              </w:rPr>
              <w:t>annexe des comptes. A défaut, les commi</w:t>
            </w:r>
            <w:r>
              <w:rPr>
                <w:lang w:val="fr-FR"/>
              </w:rPr>
              <w:t>ssaires mentionnent eux-mêmes l'</w:t>
            </w:r>
            <w:r w:rsidRPr="008D1E2F">
              <w:rPr>
                <w:lang w:val="fr-FR"/>
              </w:rPr>
              <w:t xml:space="preserve">information détaillée dans leur rapport de commissaire(s); </w:t>
            </w:r>
          </w:p>
          <w:p w14:paraId="64E32F72" w14:textId="77777777" w:rsidR="007A2A1A" w:rsidRDefault="007A2A1A" w:rsidP="007A2A1A">
            <w:pPr>
              <w:spacing w:after="0" w:line="240" w:lineRule="auto"/>
              <w:jc w:val="both"/>
              <w:rPr>
                <w:lang w:val="fr-FR"/>
              </w:rPr>
            </w:pPr>
          </w:p>
          <w:p w14:paraId="7AA006E5" w14:textId="77777777" w:rsidR="007A2A1A" w:rsidRDefault="007A2A1A" w:rsidP="007A2A1A">
            <w:pPr>
              <w:spacing w:after="0" w:line="240" w:lineRule="auto"/>
              <w:jc w:val="both"/>
              <w:rPr>
                <w:lang w:val="fr-FR"/>
              </w:rPr>
            </w:pPr>
            <w:r>
              <w:rPr>
                <w:lang w:val="fr-FR"/>
              </w:rPr>
              <w:t xml:space="preserve">  12° une mention du lieu d'</w:t>
            </w:r>
            <w:r w:rsidRPr="008D1E2F">
              <w:rPr>
                <w:lang w:val="fr-FR"/>
              </w:rPr>
              <w:t>établissement du (des) commissaire(s).</w:t>
            </w:r>
          </w:p>
          <w:p w14:paraId="68358144" w14:textId="77777777" w:rsidR="007A2A1A" w:rsidRDefault="007A2A1A" w:rsidP="007A2A1A">
            <w:pPr>
              <w:spacing w:after="0" w:line="240" w:lineRule="auto"/>
              <w:jc w:val="both"/>
              <w:rPr>
                <w:lang w:val="fr-FR"/>
              </w:rPr>
            </w:pPr>
          </w:p>
          <w:p w14:paraId="67ACF421" w14:textId="77777777" w:rsidR="007A2A1A" w:rsidRDefault="007A2A1A" w:rsidP="007A2A1A">
            <w:pPr>
              <w:spacing w:after="0" w:line="240" w:lineRule="auto"/>
              <w:jc w:val="both"/>
              <w:rPr>
                <w:lang w:val="fr-FR"/>
              </w:rPr>
            </w:pPr>
          </w:p>
          <w:p w14:paraId="711E7B70" w14:textId="77777777" w:rsidR="007A2A1A" w:rsidRDefault="007A2A1A" w:rsidP="007A2A1A">
            <w:pPr>
              <w:spacing w:after="0" w:line="240" w:lineRule="auto"/>
              <w:jc w:val="both"/>
              <w:rPr>
                <w:lang w:val="fr-FR"/>
              </w:rPr>
            </w:pPr>
            <w:r w:rsidRPr="008D1E2F">
              <w:rPr>
                <w:lang w:val="fr-FR"/>
              </w:rPr>
              <w:t xml:space="preserve">Le rapport est signé et daté par les commissaires. </w:t>
            </w:r>
          </w:p>
          <w:p w14:paraId="397275A5" w14:textId="77777777" w:rsidR="007A2A1A" w:rsidRDefault="007A2A1A" w:rsidP="007A2A1A">
            <w:pPr>
              <w:spacing w:after="0" w:line="240" w:lineRule="auto"/>
              <w:jc w:val="both"/>
              <w:rPr>
                <w:color w:val="000000"/>
                <w:lang w:val="fr-FR"/>
              </w:rPr>
            </w:pPr>
            <w:r w:rsidRPr="00FA79AE">
              <w:rPr>
                <w:color w:val="000000"/>
                <w:lang w:val="fr-FR"/>
              </w:rPr>
              <w:t xml:space="preserve">  </w:t>
            </w:r>
          </w:p>
          <w:p w14:paraId="7717FB74" w14:textId="77777777" w:rsidR="007A2A1A" w:rsidRDefault="007A2A1A" w:rsidP="007A2A1A">
            <w:pPr>
              <w:spacing w:after="0" w:line="240" w:lineRule="auto"/>
              <w:jc w:val="both"/>
              <w:rPr>
                <w:lang w:val="fr-FR"/>
              </w:rPr>
            </w:pPr>
            <w:r w:rsidRPr="00FA79AE">
              <w:rPr>
                <w:color w:val="000000"/>
                <w:lang w:val="fr-FR"/>
              </w:rPr>
              <w:t xml:space="preserve">§ </w:t>
            </w:r>
            <w:r w:rsidRPr="008D1E2F">
              <w:rPr>
                <w:lang w:val="fr-FR"/>
              </w:rPr>
              <w:t xml:space="preserve">2. Lorsque le contrôle légal des comptes est confié à plusieurs commissaires, ils conviennent ensemble des résultats du contrôle légal </w:t>
            </w:r>
            <w:del w:id="50" w:author="Microsoft Office-gebruiker" w:date="2021-08-19T16:10:00Z">
              <w:r w:rsidRPr="00FA79AE">
                <w:rPr>
                  <w:color w:val="000000"/>
                  <w:lang w:val="fr-FR"/>
                </w:rPr>
                <w:delText xml:space="preserve">des comptes </w:delText>
              </w:r>
            </w:del>
            <w:r w:rsidRPr="008D1E2F">
              <w:rPr>
                <w:lang w:val="fr-FR"/>
              </w:rPr>
              <w:t>et présentent un rapport conjoint sur le contrôle légal des comptes et une opinion conjointe. En cas de désaccord, chaque commissaire présente son avis dans un paragraphe distinct du rapport et expo</w:t>
            </w:r>
            <w:r>
              <w:rPr>
                <w:lang w:val="fr-FR"/>
              </w:rPr>
              <w:t xml:space="preserve">se les </w:t>
            </w:r>
            <w:del w:id="51" w:author="Microsoft Office-gebruiker" w:date="2021-08-19T16:10:00Z">
              <w:r w:rsidRPr="00FA79AE">
                <w:rPr>
                  <w:color w:val="000000"/>
                  <w:lang w:val="fr-FR"/>
                </w:rPr>
                <w:delText>raison</w:delText>
              </w:r>
            </w:del>
            <w:ins w:id="52" w:author="Microsoft Office-gebruiker" w:date="2021-08-19T16:10:00Z">
              <w:r>
                <w:rPr>
                  <w:lang w:val="fr-FR"/>
                </w:rPr>
                <w:t>raisons</w:t>
              </w:r>
            </w:ins>
            <w:r>
              <w:rPr>
                <w:lang w:val="fr-FR"/>
              </w:rPr>
              <w:t xml:space="preserve"> de ce désaccord.</w:t>
            </w:r>
          </w:p>
          <w:p w14:paraId="6E167A0A" w14:textId="77777777" w:rsidR="007A2A1A" w:rsidRDefault="007A2A1A" w:rsidP="007A2A1A">
            <w:pPr>
              <w:spacing w:after="0" w:line="240" w:lineRule="auto"/>
              <w:jc w:val="both"/>
              <w:rPr>
                <w:lang w:val="fr-FR"/>
              </w:rPr>
            </w:pPr>
          </w:p>
          <w:p w14:paraId="6F54B6DC" w14:textId="77777777" w:rsidR="007A2A1A" w:rsidRDefault="007A2A1A" w:rsidP="007A2A1A">
            <w:pPr>
              <w:spacing w:after="0" w:line="240" w:lineRule="auto"/>
              <w:jc w:val="both"/>
              <w:rPr>
                <w:lang w:val="fr-FR"/>
              </w:rPr>
            </w:pPr>
            <w:r w:rsidRPr="008D1E2F">
              <w:rPr>
                <w:lang w:val="fr-FR"/>
              </w:rPr>
              <w:t xml:space="preserve">En outre, lorsque le contrôle légal des comptes est confié à plusieurs commissaires, le rapport sur le contrôle légal des comptes est signé par tous les commissaires. </w:t>
            </w:r>
          </w:p>
          <w:p w14:paraId="1FF7FF0C" w14:textId="77777777" w:rsidR="007A2A1A" w:rsidRDefault="007A2A1A" w:rsidP="007A2A1A">
            <w:pPr>
              <w:spacing w:after="0" w:line="240" w:lineRule="auto"/>
              <w:jc w:val="both"/>
              <w:rPr>
                <w:color w:val="000000"/>
                <w:lang w:val="fr-FR"/>
              </w:rPr>
            </w:pPr>
            <w:r w:rsidRPr="00FA79AE">
              <w:rPr>
                <w:color w:val="000000"/>
                <w:lang w:val="fr-FR"/>
              </w:rPr>
              <w:t xml:space="preserve">  </w:t>
            </w:r>
          </w:p>
          <w:p w14:paraId="08004335" w14:textId="77777777" w:rsidR="007A2A1A" w:rsidRDefault="007A2A1A" w:rsidP="007A2A1A">
            <w:pPr>
              <w:spacing w:after="0" w:line="240" w:lineRule="auto"/>
              <w:jc w:val="both"/>
              <w:rPr>
                <w:lang w:val="fr-FR"/>
              </w:rPr>
            </w:pPr>
            <w:r w:rsidRPr="00FA79AE">
              <w:rPr>
                <w:color w:val="000000"/>
                <w:lang w:val="fr-FR"/>
              </w:rPr>
              <w:t xml:space="preserve">§ </w:t>
            </w:r>
            <w:r w:rsidRPr="008D1E2F">
              <w:rPr>
                <w:lang w:val="fr-FR"/>
              </w:rPr>
              <w:t xml:space="preserve">3. Lorsque le contrôle légal des comptes est confié à un cabinet de révision ou à un </w:t>
            </w:r>
            <w:r>
              <w:rPr>
                <w:lang w:val="fr-FR"/>
              </w:rPr>
              <w:t>cabinet d'</w:t>
            </w:r>
            <w:r w:rsidRPr="008D1E2F">
              <w:rPr>
                <w:lang w:val="fr-FR"/>
              </w:rPr>
              <w:t xml:space="preserve">audit enregistré, le rapport sur le </w:t>
            </w:r>
            <w:r w:rsidRPr="008D1E2F">
              <w:rPr>
                <w:lang w:val="fr-FR"/>
              </w:rPr>
              <w:lastRenderedPageBreak/>
              <w:t>contrôle légal des comptes porte au moins la signature du représentant permanent qui effectue le contrôle légal des comptes pour le compte du cabi</w:t>
            </w:r>
            <w:r>
              <w:rPr>
                <w:lang w:val="fr-FR"/>
              </w:rPr>
              <w:t>net de révision ou du cabinet d'</w:t>
            </w:r>
            <w:r w:rsidRPr="008D1E2F">
              <w:rPr>
                <w:lang w:val="fr-FR"/>
              </w:rPr>
              <w:t xml:space="preserve">audit enregistré. </w:t>
            </w:r>
          </w:p>
          <w:p w14:paraId="0D1F058C" w14:textId="77777777" w:rsidR="007A2A1A" w:rsidRDefault="007A2A1A" w:rsidP="007A2A1A">
            <w:pPr>
              <w:spacing w:after="0" w:line="240" w:lineRule="auto"/>
              <w:jc w:val="both"/>
              <w:rPr>
                <w:lang w:val="fr-FR"/>
              </w:rPr>
            </w:pPr>
          </w:p>
          <w:p w14:paraId="0CA99F54" w14:textId="688E715F" w:rsidR="00E544D4" w:rsidRPr="007A2A1A" w:rsidRDefault="007A2A1A" w:rsidP="007A2A1A">
            <w:pPr>
              <w:jc w:val="both"/>
              <w:rPr>
                <w:lang w:val="fr-FR"/>
              </w:rPr>
            </w:pPr>
            <w:r>
              <w:rPr>
                <w:lang w:val="fr-FR"/>
              </w:rPr>
              <w:t>§ 4. L'</w:t>
            </w:r>
            <w:r w:rsidRPr="008D1E2F">
              <w:rPr>
                <w:lang w:val="fr-FR"/>
              </w:rPr>
              <w:t>étendue du contrôle léga</w:t>
            </w:r>
            <w:r>
              <w:rPr>
                <w:lang w:val="fr-FR"/>
              </w:rPr>
              <w:t>l des comptes ne comprend pas d'</w:t>
            </w:r>
            <w:r w:rsidRPr="008D1E2F">
              <w:rPr>
                <w:lang w:val="fr-FR"/>
              </w:rPr>
              <w:t>assurance quant à la viabilité fu</w:t>
            </w:r>
            <w:r>
              <w:rPr>
                <w:lang w:val="fr-FR"/>
              </w:rPr>
              <w:t>ture de la société ni quant à l'efficience ou l'efficacité avec laquelle l'organe d'</w:t>
            </w:r>
            <w:r w:rsidRPr="008D1E2F">
              <w:rPr>
                <w:lang w:val="fr-FR"/>
              </w:rPr>
              <w:t>administration a mené ou mènera les affaires de la société.</w:t>
            </w:r>
            <w:bookmarkStart w:id="53" w:name="_GoBack"/>
            <w:bookmarkEnd w:id="53"/>
          </w:p>
        </w:tc>
      </w:tr>
      <w:tr w:rsidR="00E544D4" w:rsidRPr="00E544D4" w14:paraId="0D693496" w14:textId="77777777" w:rsidTr="006B7D46">
        <w:trPr>
          <w:trHeight w:val="1550"/>
        </w:trPr>
        <w:tc>
          <w:tcPr>
            <w:tcW w:w="1980" w:type="dxa"/>
          </w:tcPr>
          <w:p w14:paraId="027E2A4B" w14:textId="77777777" w:rsidR="00E544D4" w:rsidRDefault="00E544D4" w:rsidP="006B7D46">
            <w:pPr>
              <w:spacing w:after="0" w:line="240" w:lineRule="auto"/>
              <w:jc w:val="both"/>
              <w:rPr>
                <w:rFonts w:cs="Calibri"/>
                <w:lang w:val="nl-BE"/>
              </w:rPr>
            </w:pPr>
            <w:r>
              <w:rPr>
                <w:rFonts w:cs="Calibri"/>
                <w:lang w:val="nl-BE"/>
              </w:rPr>
              <w:lastRenderedPageBreak/>
              <w:t>Voorontwerp</w:t>
            </w:r>
          </w:p>
        </w:tc>
        <w:tc>
          <w:tcPr>
            <w:tcW w:w="5812" w:type="dxa"/>
            <w:shd w:val="clear" w:color="auto" w:fill="auto"/>
          </w:tcPr>
          <w:p w14:paraId="3D2925AF" w14:textId="77777777" w:rsidR="00E544D4" w:rsidRDefault="00E544D4" w:rsidP="006B7D46">
            <w:pPr>
              <w:spacing w:after="0" w:line="240" w:lineRule="auto"/>
              <w:jc w:val="both"/>
              <w:rPr>
                <w:color w:val="000000"/>
                <w:lang w:val="nl-BE"/>
              </w:rPr>
            </w:pPr>
            <w:r>
              <w:rPr>
                <w:color w:val="000000"/>
                <w:lang w:val="nl-BE"/>
              </w:rPr>
              <w:t xml:space="preserve">Art. 3:72. </w:t>
            </w:r>
            <w:r w:rsidRPr="00FA79AE">
              <w:rPr>
                <w:color w:val="000000"/>
                <w:lang w:val="nl-BE"/>
              </w:rPr>
              <w:t>§ 1. Het verslag van de commissarissen bedoeld in artikel 3:71, eerste lid, moet minstens volgende elementen bevatten:</w:t>
            </w:r>
          </w:p>
          <w:p w14:paraId="6E978B62" w14:textId="77777777" w:rsidR="00E544D4" w:rsidRPr="00FA79AE" w:rsidRDefault="00E544D4" w:rsidP="006B7D46">
            <w:pPr>
              <w:spacing w:after="0" w:line="240" w:lineRule="auto"/>
              <w:jc w:val="both"/>
              <w:rPr>
                <w:color w:val="000000"/>
                <w:lang w:val="nl-BE"/>
              </w:rPr>
            </w:pPr>
          </w:p>
          <w:p w14:paraId="46CB1328" w14:textId="77777777" w:rsidR="00E544D4" w:rsidRDefault="00E544D4" w:rsidP="006B7D46">
            <w:pPr>
              <w:spacing w:after="0" w:line="240" w:lineRule="auto"/>
              <w:jc w:val="both"/>
              <w:rPr>
                <w:color w:val="000000"/>
                <w:lang w:val="nl-BE"/>
              </w:rPr>
            </w:pPr>
            <w:r w:rsidRPr="00FA79AE">
              <w:rPr>
                <w:color w:val="000000"/>
                <w:lang w:val="nl-BE"/>
              </w:rPr>
              <w:t xml:space="preserve">  1° een inleiding, waarin ten minste wordt vermeld op welke jaarrekening de wettelijke controle betrekking heeft, welke vennootschap is onderworpen aan de wettelijke controle, wie tussenkomt in de benoemingsprocedure van de commissarissen bedoeld in artikel 3:55, de datum van de benoeming van de commissarissen, de termijn van hun mandaat, het aantal opeenvolgende boekjaren dat het bedrijfsrevisorenkantoor of het geregistreerd auditkantoor, of, </w:t>
            </w:r>
            <w:r w:rsidRPr="00FA79AE">
              <w:rPr>
                <w:color w:val="000000"/>
                <w:lang w:val="nl-BE"/>
              </w:rPr>
              <w:lastRenderedPageBreak/>
              <w:t>bij gebrek eraan, de bedrijfsrevisor belast is met de wettelijke controle van de jaarrekening van de vennootschap sinds de eerste benoeming, en volgens welk boekhoudkundig referentiestelsel de jaarrekening werd opgesteld, alsook de periode waarop de jaarrekening betrekking heeft;</w:t>
            </w:r>
          </w:p>
          <w:p w14:paraId="77AAB660" w14:textId="77777777" w:rsidR="00E544D4" w:rsidRPr="00FA79AE" w:rsidRDefault="00E544D4" w:rsidP="006B7D46">
            <w:pPr>
              <w:spacing w:after="0" w:line="240" w:lineRule="auto"/>
              <w:jc w:val="both"/>
              <w:rPr>
                <w:color w:val="000000"/>
                <w:lang w:val="nl-BE"/>
              </w:rPr>
            </w:pPr>
          </w:p>
          <w:p w14:paraId="6B2380B3" w14:textId="77777777" w:rsidR="00E544D4" w:rsidRDefault="00E544D4" w:rsidP="006B7D46">
            <w:pPr>
              <w:spacing w:after="0" w:line="240" w:lineRule="auto"/>
              <w:jc w:val="both"/>
              <w:rPr>
                <w:color w:val="000000"/>
                <w:lang w:val="nl-BE"/>
              </w:rPr>
            </w:pPr>
            <w:r w:rsidRPr="00FA79AE">
              <w:rPr>
                <w:color w:val="000000"/>
                <w:lang w:val="nl-BE"/>
              </w:rPr>
              <w:t xml:space="preserve">  2° een beschrijving van de reikwijdte van de controle, waarin ten minste wordt aangegeven welke normen voor de controle bij de uitvoering ervan zijn in acht genomen en of zij van het bestuursorgaan en aangestelden van de vennootschap de toelichtingen en de informatie hebben bekomen die nodig is voor hun controle;</w:t>
            </w:r>
          </w:p>
          <w:p w14:paraId="4C0D4EBC" w14:textId="77777777" w:rsidR="00E544D4" w:rsidRPr="00FA79AE" w:rsidRDefault="00E544D4" w:rsidP="006B7D46">
            <w:pPr>
              <w:spacing w:after="0" w:line="240" w:lineRule="auto"/>
              <w:jc w:val="both"/>
              <w:rPr>
                <w:color w:val="000000"/>
                <w:lang w:val="nl-BE"/>
              </w:rPr>
            </w:pPr>
          </w:p>
          <w:p w14:paraId="359257F1" w14:textId="77777777" w:rsidR="00E544D4" w:rsidRDefault="00E544D4" w:rsidP="006B7D46">
            <w:pPr>
              <w:spacing w:after="0" w:line="240" w:lineRule="auto"/>
              <w:jc w:val="both"/>
              <w:rPr>
                <w:color w:val="000000"/>
                <w:lang w:val="nl-BE"/>
              </w:rPr>
            </w:pPr>
            <w:r w:rsidRPr="00FA79AE">
              <w:rPr>
                <w:color w:val="000000"/>
                <w:lang w:val="nl-BE"/>
              </w:rPr>
              <w:t xml:space="preserve">  3° een vermelding die aangeeft dat de boekhouding is gevoerd in overeenstemming met de wettelijke en reglementaire voorschriften die daarop van toepassing zijn;</w:t>
            </w:r>
          </w:p>
          <w:p w14:paraId="4A4483A1" w14:textId="77777777" w:rsidR="00E544D4" w:rsidRPr="00FA79AE" w:rsidRDefault="00E544D4" w:rsidP="006B7D46">
            <w:pPr>
              <w:spacing w:after="0" w:line="240" w:lineRule="auto"/>
              <w:jc w:val="both"/>
              <w:rPr>
                <w:color w:val="000000"/>
                <w:lang w:val="nl-BE"/>
              </w:rPr>
            </w:pPr>
          </w:p>
          <w:p w14:paraId="417A917A" w14:textId="77777777" w:rsidR="00E544D4" w:rsidRDefault="00E544D4" w:rsidP="006B7D46">
            <w:pPr>
              <w:spacing w:after="0" w:line="240" w:lineRule="auto"/>
              <w:jc w:val="both"/>
              <w:rPr>
                <w:color w:val="000000"/>
                <w:lang w:val="nl-BE"/>
              </w:rPr>
            </w:pPr>
            <w:r w:rsidRPr="00FA79AE">
              <w:rPr>
                <w:color w:val="000000"/>
                <w:lang w:val="nl-BE"/>
              </w:rPr>
              <w:t xml:space="preserve">  4° een oordeel waarin de commissarissen aangeven of volgens hen de jaarrekening een getrouw beeld geeft van het vermogen, van de financiële toestand en van de resultaten van de vennootschap overeenkomstig het toepasselijk boekhoudkundig referentiestelsel en, in voorkomend geval, of de jaarrekening aan de wettelijke vereisten voldoet. Het oordeel kan de vorm aannemen van een oordeel zonder voorbehoud, een oordeel met voorbehoud, een afkeurend oordeel, of indien de commissarissen zich geen oordeel kunnen vormen, een onthoudende verklaring;</w:t>
            </w:r>
          </w:p>
          <w:p w14:paraId="162BD4EF" w14:textId="77777777" w:rsidR="00E544D4" w:rsidRPr="00FA79AE" w:rsidRDefault="00E544D4" w:rsidP="006B7D46">
            <w:pPr>
              <w:spacing w:after="0" w:line="240" w:lineRule="auto"/>
              <w:jc w:val="both"/>
              <w:rPr>
                <w:color w:val="000000"/>
                <w:lang w:val="nl-BE"/>
              </w:rPr>
            </w:pPr>
          </w:p>
          <w:p w14:paraId="2A947F9C" w14:textId="77777777" w:rsidR="00E544D4" w:rsidRDefault="00E544D4" w:rsidP="006B7D46">
            <w:pPr>
              <w:spacing w:after="0" w:line="240" w:lineRule="auto"/>
              <w:jc w:val="both"/>
              <w:rPr>
                <w:color w:val="000000"/>
                <w:lang w:val="nl-BE"/>
              </w:rPr>
            </w:pPr>
            <w:r w:rsidRPr="00FA79AE">
              <w:rPr>
                <w:color w:val="000000"/>
                <w:lang w:val="nl-BE"/>
              </w:rPr>
              <w:t xml:space="preserve">  5° een verwijzing naar bepaalde aangelegenheden waarop de commissarissen in het bijzonder de aandacht vestigen ongeacht of al dan niet een voorbehoud werd opgenomen in het oordeel;</w:t>
            </w:r>
          </w:p>
          <w:p w14:paraId="1DF052A6" w14:textId="77777777" w:rsidR="00E544D4" w:rsidRPr="00FA79AE" w:rsidRDefault="00E544D4" w:rsidP="006B7D46">
            <w:pPr>
              <w:spacing w:after="0" w:line="240" w:lineRule="auto"/>
              <w:jc w:val="both"/>
              <w:rPr>
                <w:color w:val="000000"/>
                <w:lang w:val="nl-BE"/>
              </w:rPr>
            </w:pPr>
          </w:p>
          <w:p w14:paraId="279F6F04" w14:textId="77777777" w:rsidR="00E544D4" w:rsidRDefault="00E544D4" w:rsidP="006B7D46">
            <w:pPr>
              <w:spacing w:after="0" w:line="240" w:lineRule="auto"/>
              <w:jc w:val="both"/>
              <w:rPr>
                <w:color w:val="000000"/>
                <w:lang w:val="nl-BE"/>
              </w:rPr>
            </w:pPr>
            <w:r w:rsidRPr="00FA79AE">
              <w:rPr>
                <w:color w:val="000000"/>
                <w:lang w:val="nl-BE"/>
              </w:rPr>
              <w:lastRenderedPageBreak/>
              <w:t xml:space="preserve">  6° een oordeel dat aangeeft of het jaarverslag in overeenstemming is met de jaarrekening voor hetzelfde boekjaar en of het is opgesteld overeenkomstig de artikelen 3:5 en 3:6. Indien de in artikel 3:6, § 4, vereiste verklaring van niet-financiële informatie wordt opgenomen in een afzonderlijk verslag, bevat het verslag van de commissarissen een vermelding die aangeeft of dit afzonderlijk verslag de vereiste inlichtingen bevat en in overeenstemming is met de jaarrekening voor hetzelfde boekjaar;</w:t>
            </w:r>
          </w:p>
          <w:p w14:paraId="2A72B596" w14:textId="77777777" w:rsidR="00E544D4" w:rsidRPr="00FA79AE" w:rsidRDefault="00E544D4" w:rsidP="006B7D46">
            <w:pPr>
              <w:spacing w:after="0" w:line="240" w:lineRule="auto"/>
              <w:jc w:val="both"/>
              <w:rPr>
                <w:color w:val="000000"/>
                <w:lang w:val="nl-BE"/>
              </w:rPr>
            </w:pPr>
          </w:p>
          <w:p w14:paraId="0DACF9C3" w14:textId="77777777" w:rsidR="00E544D4" w:rsidRDefault="00E544D4" w:rsidP="006B7D46">
            <w:pPr>
              <w:spacing w:after="0" w:line="240" w:lineRule="auto"/>
              <w:jc w:val="both"/>
              <w:rPr>
                <w:color w:val="000000"/>
                <w:lang w:val="nl-BE"/>
              </w:rPr>
            </w:pPr>
            <w:r w:rsidRPr="00FA79AE">
              <w:rPr>
                <w:color w:val="000000"/>
                <w:lang w:val="nl-BE"/>
              </w:rPr>
              <w:t xml:space="preserve">  7° een verklaring betreffende materiële onzekerheden die verband houden met gebeurtenissen of omstandigheden die mogelijk aanzienlijke twijfel doen rijzen over het vermogen van de vennootschap om haar bedrijfsactiviteiten voort te zetten;</w:t>
            </w:r>
          </w:p>
          <w:p w14:paraId="3FF65F25" w14:textId="77777777" w:rsidR="00E544D4" w:rsidRPr="00FA79AE" w:rsidRDefault="00E544D4" w:rsidP="006B7D46">
            <w:pPr>
              <w:spacing w:after="0" w:line="240" w:lineRule="auto"/>
              <w:jc w:val="both"/>
              <w:rPr>
                <w:color w:val="000000"/>
                <w:lang w:val="nl-BE"/>
              </w:rPr>
            </w:pPr>
          </w:p>
          <w:p w14:paraId="69ACD5D9" w14:textId="77777777" w:rsidR="00E544D4" w:rsidRDefault="00E544D4" w:rsidP="006B7D46">
            <w:pPr>
              <w:spacing w:after="0" w:line="240" w:lineRule="auto"/>
              <w:jc w:val="both"/>
              <w:rPr>
                <w:color w:val="000000"/>
                <w:lang w:val="nl-BE"/>
              </w:rPr>
            </w:pPr>
            <w:r w:rsidRPr="00FA79AE">
              <w:rPr>
                <w:color w:val="000000"/>
                <w:lang w:val="nl-BE"/>
              </w:rPr>
              <w:t xml:space="preserve">  8° een vermelding die aangeeft of de resultaatverwerking die aan de algemene vergadering wordt voorgelegd, in overeenstemming is met de statuten en met dit Wetboek;</w:t>
            </w:r>
          </w:p>
          <w:p w14:paraId="2694C3A5" w14:textId="77777777" w:rsidR="00E544D4" w:rsidRPr="00FA79AE" w:rsidRDefault="00E544D4" w:rsidP="006B7D46">
            <w:pPr>
              <w:spacing w:after="0" w:line="240" w:lineRule="auto"/>
              <w:jc w:val="both"/>
              <w:rPr>
                <w:color w:val="000000"/>
                <w:lang w:val="nl-BE"/>
              </w:rPr>
            </w:pPr>
          </w:p>
          <w:p w14:paraId="3422544E" w14:textId="77777777" w:rsidR="00E544D4" w:rsidRDefault="00E544D4" w:rsidP="006B7D46">
            <w:pPr>
              <w:spacing w:after="0" w:line="240" w:lineRule="auto"/>
              <w:jc w:val="both"/>
              <w:rPr>
                <w:color w:val="000000"/>
                <w:lang w:val="nl-BE"/>
              </w:rPr>
            </w:pPr>
            <w:r w:rsidRPr="00FA79AE">
              <w:rPr>
                <w:color w:val="000000"/>
                <w:lang w:val="nl-BE"/>
              </w:rPr>
              <w:t xml:space="preserve">  9° de vermelding of zij kennis hebben gekregen van verrichtingen gedaan of beslissingen genomen met overtreding van de statuten of van de bepalingen van dit Wetboek. Deze laatste vermelding kan echter worden weggelaten wanneer de openbaarmaking van de overtreding aan de vennootschap onverantwoorde schade kan berokkenen, onder meer omdat het bestuursorgaan gepaste maatregelen heeft genomen om de aldus ontstane onwettige toestand te verhelpen;</w:t>
            </w:r>
          </w:p>
          <w:p w14:paraId="2408F321" w14:textId="77777777" w:rsidR="00E544D4" w:rsidRPr="00FA79AE" w:rsidRDefault="00E544D4" w:rsidP="006B7D46">
            <w:pPr>
              <w:spacing w:after="0" w:line="240" w:lineRule="auto"/>
              <w:jc w:val="both"/>
              <w:rPr>
                <w:color w:val="000000"/>
                <w:lang w:val="nl-BE"/>
              </w:rPr>
            </w:pPr>
          </w:p>
          <w:p w14:paraId="0663F4B6" w14:textId="77777777" w:rsidR="00E544D4" w:rsidRDefault="00E544D4" w:rsidP="006B7D46">
            <w:pPr>
              <w:spacing w:after="0" w:line="240" w:lineRule="auto"/>
              <w:jc w:val="both"/>
              <w:rPr>
                <w:color w:val="000000"/>
                <w:lang w:val="nl-BE"/>
              </w:rPr>
            </w:pPr>
            <w:r w:rsidRPr="00FA79AE">
              <w:rPr>
                <w:color w:val="000000"/>
                <w:lang w:val="nl-BE"/>
              </w:rPr>
              <w:t xml:space="preserve">  10° een vermelding die aangeeft of de documenten die overeenkomstig artikel 3:12, § 1, 5°, 7°, 8° en § 2 moeten worden neergelegd zowel qua vorm als inhoud de door dit Wetboek verplichte informatie bevatten;</w:t>
            </w:r>
          </w:p>
          <w:p w14:paraId="43AF94AD" w14:textId="77777777" w:rsidR="00E544D4" w:rsidRPr="00FA79AE" w:rsidRDefault="00E544D4" w:rsidP="006B7D46">
            <w:pPr>
              <w:spacing w:after="0" w:line="240" w:lineRule="auto"/>
              <w:jc w:val="both"/>
              <w:rPr>
                <w:color w:val="000000"/>
                <w:lang w:val="nl-BE"/>
              </w:rPr>
            </w:pPr>
          </w:p>
          <w:p w14:paraId="41E79148" w14:textId="77777777" w:rsidR="00E544D4" w:rsidRDefault="00E544D4" w:rsidP="006B7D46">
            <w:pPr>
              <w:spacing w:after="0" w:line="240" w:lineRule="auto"/>
              <w:jc w:val="both"/>
              <w:rPr>
                <w:color w:val="000000"/>
                <w:lang w:val="nl-BE"/>
              </w:rPr>
            </w:pPr>
            <w:r w:rsidRPr="00FA79AE">
              <w:rPr>
                <w:color w:val="000000"/>
                <w:lang w:val="nl-BE"/>
              </w:rPr>
              <w:lastRenderedPageBreak/>
              <w:t xml:space="preserve">  11° een vermelding ter bevestiging, enerzijds, dat zij geen opdrachten hebben verricht die onverenigbaar zijn met de wettelijke controle van de jaarrekening en dat zij in de loop van hun mandaat onafhankelijk zijn gebleven tegenover de vennootschap en, anderzijds, dat de bedragen voor de bijkomende opdrachten die verenigbaar zijn met de wettelijke controle van de jaarrekening bedoeld in artikel 3:62 desgevallend correct zijn vermeld en uitgesplitst in de toelichting bij de jaarrekening. Indien dit niet het geval is, vermelden de commissarissen de gedetailleerde informatie zelf in hun verslag van commissaris(sen);</w:t>
            </w:r>
          </w:p>
          <w:p w14:paraId="6BBD483A" w14:textId="77777777" w:rsidR="00E544D4" w:rsidRPr="00FA79AE" w:rsidRDefault="00E544D4" w:rsidP="006B7D46">
            <w:pPr>
              <w:spacing w:after="0" w:line="240" w:lineRule="auto"/>
              <w:jc w:val="both"/>
              <w:rPr>
                <w:color w:val="000000"/>
                <w:lang w:val="nl-BE"/>
              </w:rPr>
            </w:pPr>
          </w:p>
          <w:p w14:paraId="5788C770" w14:textId="77777777" w:rsidR="00E544D4" w:rsidRDefault="00E544D4" w:rsidP="006B7D46">
            <w:pPr>
              <w:spacing w:after="0" w:line="240" w:lineRule="auto"/>
              <w:jc w:val="both"/>
              <w:rPr>
                <w:color w:val="000000"/>
                <w:lang w:val="nl-BE"/>
              </w:rPr>
            </w:pPr>
            <w:r w:rsidRPr="00FA79AE">
              <w:rPr>
                <w:color w:val="000000"/>
                <w:lang w:val="nl-BE"/>
              </w:rPr>
              <w:t xml:space="preserve">  12° een vermelding van de vestigingsplaats van de commissaris(sen).</w:t>
            </w:r>
          </w:p>
          <w:p w14:paraId="355802F5" w14:textId="77777777" w:rsidR="00E544D4" w:rsidRPr="00FA79AE" w:rsidRDefault="00E544D4" w:rsidP="006B7D46">
            <w:pPr>
              <w:spacing w:after="0" w:line="240" w:lineRule="auto"/>
              <w:jc w:val="both"/>
              <w:rPr>
                <w:color w:val="000000"/>
                <w:lang w:val="nl-BE"/>
              </w:rPr>
            </w:pPr>
          </w:p>
          <w:p w14:paraId="0C7640BB" w14:textId="77777777" w:rsidR="00E544D4" w:rsidRPr="00FA79AE" w:rsidRDefault="00E544D4" w:rsidP="006B7D46">
            <w:pPr>
              <w:spacing w:after="0" w:line="240" w:lineRule="auto"/>
              <w:jc w:val="both"/>
              <w:rPr>
                <w:color w:val="000000"/>
                <w:lang w:val="nl-BE"/>
              </w:rPr>
            </w:pPr>
            <w:r w:rsidRPr="00FA79AE">
              <w:rPr>
                <w:color w:val="000000"/>
                <w:lang w:val="nl-BE"/>
              </w:rPr>
              <w:t>Het verslag wordt ondertekend en gedagtekend door de commissarissen.</w:t>
            </w:r>
          </w:p>
          <w:p w14:paraId="2F9E039A" w14:textId="77777777" w:rsidR="00E544D4" w:rsidRDefault="00E544D4" w:rsidP="006B7D46">
            <w:pPr>
              <w:spacing w:after="0" w:line="240" w:lineRule="auto"/>
              <w:jc w:val="both"/>
              <w:rPr>
                <w:color w:val="000000"/>
                <w:lang w:val="nl-BE"/>
              </w:rPr>
            </w:pPr>
            <w:r w:rsidRPr="00FA79AE">
              <w:rPr>
                <w:color w:val="000000"/>
                <w:lang w:val="nl-BE"/>
              </w:rPr>
              <w:t xml:space="preserve">  </w:t>
            </w:r>
          </w:p>
          <w:p w14:paraId="5BFCF13A" w14:textId="77777777" w:rsidR="00E544D4" w:rsidRPr="00FA79AE" w:rsidRDefault="00E544D4" w:rsidP="006B7D46">
            <w:pPr>
              <w:spacing w:after="0" w:line="240" w:lineRule="auto"/>
              <w:jc w:val="both"/>
              <w:rPr>
                <w:color w:val="000000"/>
                <w:lang w:val="nl-BE"/>
              </w:rPr>
            </w:pPr>
            <w:r w:rsidRPr="00FA79AE">
              <w:rPr>
                <w:color w:val="000000"/>
                <w:lang w:val="nl-BE"/>
              </w:rPr>
              <w:t>§ 2. Indien de wettelijke controle is toevertrouwd aan meer dan één commissaris, dienen zij overeenstemming te bereiken over de resultaten van de wettelijke controle en geven zij een gezamenlijk verslag over de wettelijke controle van de jaarrekening en een gezamenlijk oordeel af. In geval van verschil van mening geeft elke commissaris zijn mening in een afzonderlijke paragraaf van het verslag met vermelding van de redenen voor het verschil van mening.</w:t>
            </w:r>
          </w:p>
          <w:p w14:paraId="11BF2673" w14:textId="77777777" w:rsidR="00E544D4" w:rsidRDefault="00E544D4" w:rsidP="006B7D46">
            <w:pPr>
              <w:spacing w:after="0" w:line="240" w:lineRule="auto"/>
              <w:jc w:val="both"/>
              <w:rPr>
                <w:color w:val="000000"/>
                <w:lang w:val="nl-BE"/>
              </w:rPr>
            </w:pPr>
            <w:r w:rsidRPr="00FA79AE">
              <w:rPr>
                <w:color w:val="000000"/>
                <w:lang w:val="nl-BE"/>
              </w:rPr>
              <w:t xml:space="preserve">  </w:t>
            </w:r>
          </w:p>
          <w:p w14:paraId="6D32BE3A" w14:textId="77777777" w:rsidR="00E544D4" w:rsidRPr="00FA79AE" w:rsidRDefault="00E544D4" w:rsidP="006B7D46">
            <w:pPr>
              <w:spacing w:after="0" w:line="240" w:lineRule="auto"/>
              <w:jc w:val="both"/>
              <w:rPr>
                <w:color w:val="000000"/>
                <w:lang w:val="nl-BE"/>
              </w:rPr>
            </w:pPr>
            <w:r w:rsidRPr="00FA79AE">
              <w:rPr>
                <w:color w:val="000000"/>
                <w:lang w:val="nl-BE"/>
              </w:rPr>
              <w:t>Indien de wettelijke controle is toevertrouwd aan meer dan één commissaris, wordt het verslag over de wettelijke controle van de jaarrekening ondertekend door alle commissarissen.</w:t>
            </w:r>
          </w:p>
          <w:p w14:paraId="4EB8969A" w14:textId="77777777" w:rsidR="00E544D4" w:rsidRDefault="00E544D4" w:rsidP="006B7D46">
            <w:pPr>
              <w:spacing w:after="0" w:line="240" w:lineRule="auto"/>
              <w:jc w:val="both"/>
              <w:rPr>
                <w:color w:val="000000"/>
                <w:lang w:val="nl-BE"/>
              </w:rPr>
            </w:pPr>
            <w:r w:rsidRPr="00FA79AE">
              <w:rPr>
                <w:color w:val="000000"/>
                <w:lang w:val="nl-BE"/>
              </w:rPr>
              <w:t xml:space="preserve">  </w:t>
            </w:r>
          </w:p>
          <w:p w14:paraId="1A768291" w14:textId="77777777" w:rsidR="00E544D4" w:rsidRPr="00FA79AE" w:rsidRDefault="00E544D4" w:rsidP="006B7D46">
            <w:pPr>
              <w:spacing w:after="0" w:line="240" w:lineRule="auto"/>
              <w:jc w:val="both"/>
              <w:rPr>
                <w:color w:val="000000"/>
                <w:lang w:val="nl-BE"/>
              </w:rPr>
            </w:pPr>
            <w:r w:rsidRPr="00FA79AE">
              <w:rPr>
                <w:color w:val="000000"/>
                <w:lang w:val="nl-BE"/>
              </w:rPr>
              <w:t xml:space="preserve">§ 3. Indien de wettelijke controle is toevertrouwd aan een bedrijfsrevisorenkantoor of aan een geregistreerd auditkantoor, wordt het verslag over de wettelijke controle van </w:t>
            </w:r>
            <w:r w:rsidRPr="00FA79AE">
              <w:rPr>
                <w:color w:val="000000"/>
                <w:lang w:val="nl-BE"/>
              </w:rPr>
              <w:lastRenderedPageBreak/>
              <w:t>de jaarrekening ondertekend door ten minste de vaste vertegenwoordiger die de wettelijke controle van de rekeningen uitvoert namens het bedrijfsrevisorenkantoor of het geregistreerd auditkantoor.</w:t>
            </w:r>
          </w:p>
          <w:p w14:paraId="4F7BA860" w14:textId="77777777" w:rsidR="00E544D4" w:rsidRDefault="00E544D4" w:rsidP="006B7D46">
            <w:pPr>
              <w:spacing w:after="0" w:line="240" w:lineRule="auto"/>
              <w:jc w:val="both"/>
              <w:rPr>
                <w:color w:val="000000"/>
                <w:lang w:val="nl-BE"/>
              </w:rPr>
            </w:pPr>
            <w:r w:rsidRPr="00FA79AE">
              <w:rPr>
                <w:color w:val="000000"/>
                <w:lang w:val="nl-BE"/>
              </w:rPr>
              <w:t xml:space="preserve">  </w:t>
            </w:r>
          </w:p>
          <w:p w14:paraId="55F75173" w14:textId="77777777" w:rsidR="00E544D4" w:rsidRPr="00FA79AE" w:rsidRDefault="00E544D4" w:rsidP="006B7D46">
            <w:pPr>
              <w:spacing w:after="0" w:line="240" w:lineRule="auto"/>
              <w:jc w:val="both"/>
              <w:rPr>
                <w:color w:val="000000"/>
                <w:lang w:val="nl-BE"/>
              </w:rPr>
            </w:pPr>
            <w:r w:rsidRPr="00FA79AE">
              <w:rPr>
                <w:color w:val="000000"/>
                <w:lang w:val="nl-BE"/>
              </w:rPr>
              <w:t>§ 4. De wettelijke controle biedt geen zekerheid omtrent de toekomstige levensvatbaarheid van de vennootschap, noch van de efficiëntie of de doeltreffendheid waarmee het bestuursorgaan de bedrijfsvoering van de vennootschap ter hand heeft genomen of zal nemen.</w:t>
            </w:r>
          </w:p>
        </w:tc>
        <w:tc>
          <w:tcPr>
            <w:tcW w:w="5953" w:type="dxa"/>
            <w:shd w:val="clear" w:color="auto" w:fill="auto"/>
          </w:tcPr>
          <w:p w14:paraId="0BFC9C2C" w14:textId="623354AE" w:rsidR="00E544D4" w:rsidRDefault="00E544D4" w:rsidP="006B7D46">
            <w:pPr>
              <w:spacing w:after="0" w:line="240" w:lineRule="auto"/>
              <w:jc w:val="both"/>
              <w:rPr>
                <w:color w:val="000000"/>
                <w:lang w:val="fr-FR"/>
              </w:rPr>
            </w:pPr>
            <w:r>
              <w:rPr>
                <w:color w:val="000000"/>
                <w:lang w:val="fr-FR"/>
              </w:rPr>
              <w:lastRenderedPageBreak/>
              <w:t xml:space="preserve">Art. 3:72. </w:t>
            </w:r>
            <w:r w:rsidRPr="00FA79AE">
              <w:rPr>
                <w:color w:val="000000"/>
                <w:lang w:val="fr-FR"/>
              </w:rPr>
              <w:t>§ 1er. Le ra</w:t>
            </w:r>
            <w:r w:rsidR="00B71ED5">
              <w:rPr>
                <w:color w:val="000000"/>
                <w:lang w:val="fr-FR"/>
              </w:rPr>
              <w:t>pport des commissaires visé à l'</w:t>
            </w:r>
            <w:r w:rsidRPr="00FA79AE">
              <w:rPr>
                <w:color w:val="000000"/>
                <w:lang w:val="fr-FR"/>
              </w:rPr>
              <w:t>article 3:71, alinéa 1er, comprend au moins les éléments suivants:</w:t>
            </w:r>
          </w:p>
          <w:p w14:paraId="74FFECF8" w14:textId="77777777" w:rsidR="00E544D4" w:rsidRPr="00FA79AE" w:rsidRDefault="00E544D4" w:rsidP="006B7D46">
            <w:pPr>
              <w:spacing w:after="0" w:line="240" w:lineRule="auto"/>
              <w:jc w:val="both"/>
              <w:rPr>
                <w:color w:val="000000"/>
                <w:lang w:val="fr-FR"/>
              </w:rPr>
            </w:pPr>
          </w:p>
          <w:p w14:paraId="1932CDA6" w14:textId="282CD121" w:rsidR="00E544D4" w:rsidRPr="00FA79AE" w:rsidRDefault="00E544D4" w:rsidP="006B7D46">
            <w:pPr>
              <w:spacing w:after="0" w:line="240" w:lineRule="auto"/>
              <w:jc w:val="both"/>
              <w:rPr>
                <w:color w:val="000000"/>
                <w:lang w:val="fr-FR"/>
              </w:rPr>
            </w:pPr>
            <w:r w:rsidRPr="00FA79AE">
              <w:rPr>
                <w:color w:val="000000"/>
                <w:lang w:val="fr-FR"/>
              </w:rPr>
              <w:t xml:space="preserve">  1° une introd</w:t>
            </w:r>
            <w:r w:rsidR="00B71ED5">
              <w:rPr>
                <w:color w:val="000000"/>
                <w:lang w:val="fr-FR"/>
              </w:rPr>
              <w:t>uction, qui contient au moins l'</w:t>
            </w:r>
            <w:r w:rsidRPr="00FA79AE">
              <w:rPr>
                <w:color w:val="000000"/>
                <w:lang w:val="fr-FR"/>
              </w:rPr>
              <w:t>identification</w:t>
            </w:r>
            <w:r w:rsidR="00B71ED5">
              <w:rPr>
                <w:color w:val="000000"/>
                <w:lang w:val="fr-FR"/>
              </w:rPr>
              <w:t xml:space="preserve"> des comptes annuels qui font l'</w:t>
            </w:r>
            <w:r w:rsidRPr="00FA79AE">
              <w:rPr>
                <w:color w:val="000000"/>
                <w:lang w:val="fr-FR"/>
              </w:rPr>
              <w:t>objet du contrôle légal et de la société soumise au contrôle légal, les intervenants dans la procédure de nomination des commissaire</w:t>
            </w:r>
            <w:r w:rsidR="00B71ED5">
              <w:rPr>
                <w:color w:val="000000"/>
                <w:lang w:val="fr-FR"/>
              </w:rPr>
              <w:t>s visés à l'</w:t>
            </w:r>
            <w:r w:rsidRPr="00FA79AE">
              <w:rPr>
                <w:color w:val="000000"/>
                <w:lang w:val="fr-FR"/>
              </w:rPr>
              <w:t>article 3:55, la date de nomination des commissaires, le te</w:t>
            </w:r>
            <w:r w:rsidR="00B71ED5">
              <w:rPr>
                <w:color w:val="000000"/>
                <w:lang w:val="fr-FR"/>
              </w:rPr>
              <w:t>rme de leur mandat, le nombre d'</w:t>
            </w:r>
            <w:r w:rsidRPr="00FA79AE">
              <w:rPr>
                <w:color w:val="000000"/>
                <w:lang w:val="fr-FR"/>
              </w:rPr>
              <w:t>exercices consécutifs durant lesquels le cabi</w:t>
            </w:r>
            <w:r w:rsidR="00B71ED5">
              <w:rPr>
                <w:color w:val="000000"/>
                <w:lang w:val="fr-FR"/>
              </w:rPr>
              <w:t>net de révision ou le cabinet d'</w:t>
            </w:r>
            <w:r w:rsidRPr="00FA79AE">
              <w:rPr>
                <w:color w:val="000000"/>
                <w:lang w:val="fr-FR"/>
              </w:rPr>
              <w:t>audit enregis</w:t>
            </w:r>
            <w:r w:rsidR="00B71ED5">
              <w:rPr>
                <w:color w:val="000000"/>
                <w:lang w:val="fr-FR"/>
              </w:rPr>
              <w:t>tré ou, à défaut, le réviseur d'</w:t>
            </w:r>
            <w:r w:rsidRPr="00FA79AE">
              <w:rPr>
                <w:color w:val="000000"/>
                <w:lang w:val="fr-FR"/>
              </w:rPr>
              <w:t xml:space="preserve">entreprises est chargé du contrôle légal des comptes annuels de la société depuis sa première nomination, le référentiel </w:t>
            </w:r>
            <w:r w:rsidRPr="00FA79AE">
              <w:rPr>
                <w:color w:val="000000"/>
                <w:lang w:val="fr-FR"/>
              </w:rPr>
              <w:lastRenderedPageBreak/>
              <w:t>comptab</w:t>
            </w:r>
            <w:r w:rsidR="00B71ED5">
              <w:rPr>
                <w:color w:val="000000"/>
                <w:lang w:val="fr-FR"/>
              </w:rPr>
              <w:t>le qui a été appliqué lors de l'</w:t>
            </w:r>
            <w:r w:rsidRPr="00FA79AE">
              <w:rPr>
                <w:color w:val="000000"/>
                <w:lang w:val="fr-FR"/>
              </w:rPr>
              <w:t>établissement des comptes annuels ainsi que la période couverte par les comptes annuels;</w:t>
            </w:r>
          </w:p>
          <w:p w14:paraId="4D080DFB" w14:textId="77777777" w:rsidR="00E544D4" w:rsidRPr="00FA79AE" w:rsidRDefault="00E544D4" w:rsidP="006B7D46">
            <w:pPr>
              <w:spacing w:after="0" w:line="240" w:lineRule="auto"/>
              <w:jc w:val="both"/>
              <w:rPr>
                <w:color w:val="000000"/>
                <w:lang w:val="fr-FR"/>
              </w:rPr>
            </w:pPr>
          </w:p>
          <w:p w14:paraId="490D2442" w14:textId="17D1BB9B" w:rsidR="00E544D4" w:rsidRPr="00FA79AE" w:rsidRDefault="00B71ED5" w:rsidP="006B7D46">
            <w:pPr>
              <w:spacing w:after="0" w:line="240" w:lineRule="auto"/>
              <w:jc w:val="both"/>
              <w:rPr>
                <w:color w:val="000000"/>
                <w:lang w:val="fr-FR"/>
              </w:rPr>
            </w:pPr>
            <w:r>
              <w:rPr>
                <w:color w:val="000000"/>
                <w:lang w:val="fr-FR"/>
              </w:rPr>
              <w:t xml:space="preserve">  2° une description de l'</w:t>
            </w:r>
            <w:r w:rsidR="00E544D4" w:rsidRPr="00FA79AE">
              <w:rPr>
                <w:color w:val="000000"/>
                <w:lang w:val="fr-FR"/>
              </w:rPr>
              <w:t>étendue du co</w:t>
            </w:r>
            <w:r>
              <w:rPr>
                <w:color w:val="000000"/>
                <w:lang w:val="fr-FR"/>
              </w:rPr>
              <w:t>ntrôle, qui contient au moins l'</w:t>
            </w:r>
            <w:r w:rsidR="00E544D4" w:rsidRPr="00FA79AE">
              <w:rPr>
                <w:color w:val="000000"/>
                <w:lang w:val="fr-FR"/>
              </w:rPr>
              <w:t xml:space="preserve">indication des normes selon lesquelles </w:t>
            </w:r>
            <w:r>
              <w:rPr>
                <w:color w:val="000000"/>
                <w:lang w:val="fr-FR"/>
              </w:rPr>
              <w:t>le contrôle a été effectué et s'ils ont obtenu de l'organe d'</w:t>
            </w:r>
            <w:r w:rsidR="00E544D4" w:rsidRPr="00FA79AE">
              <w:rPr>
                <w:color w:val="000000"/>
                <w:lang w:val="fr-FR"/>
              </w:rPr>
              <w:t>administration et préposés de la société les explications et informations requises pour leur contrôle;</w:t>
            </w:r>
          </w:p>
          <w:p w14:paraId="1834DC29" w14:textId="77777777" w:rsidR="00E544D4" w:rsidRPr="00FA79AE" w:rsidRDefault="00E544D4" w:rsidP="006B7D46">
            <w:pPr>
              <w:spacing w:after="0" w:line="240" w:lineRule="auto"/>
              <w:jc w:val="both"/>
              <w:rPr>
                <w:color w:val="000000"/>
                <w:lang w:val="fr-FR"/>
              </w:rPr>
            </w:pPr>
          </w:p>
          <w:p w14:paraId="3EEEBEC0" w14:textId="77777777" w:rsidR="00E544D4" w:rsidRPr="00FA79AE" w:rsidRDefault="00E544D4" w:rsidP="006B7D46">
            <w:pPr>
              <w:spacing w:after="0" w:line="240" w:lineRule="auto"/>
              <w:jc w:val="both"/>
              <w:rPr>
                <w:color w:val="000000"/>
                <w:lang w:val="fr-FR"/>
              </w:rPr>
            </w:pPr>
            <w:r w:rsidRPr="00FA79AE">
              <w:rPr>
                <w:color w:val="000000"/>
                <w:lang w:val="fr-FR"/>
              </w:rPr>
              <w:t xml:space="preserve">  3° une mention indiquant si la comptabilité est tenue conformément aux dispositions légales et réglementaires applicables;</w:t>
            </w:r>
          </w:p>
          <w:p w14:paraId="6818ABE2" w14:textId="77777777" w:rsidR="00E544D4" w:rsidRPr="00FA79AE" w:rsidRDefault="00E544D4" w:rsidP="006B7D46">
            <w:pPr>
              <w:spacing w:after="0" w:line="240" w:lineRule="auto"/>
              <w:jc w:val="both"/>
              <w:rPr>
                <w:color w:val="000000"/>
                <w:lang w:val="fr-FR"/>
              </w:rPr>
            </w:pPr>
          </w:p>
          <w:p w14:paraId="1586D8AB" w14:textId="5591B318" w:rsidR="00E544D4" w:rsidRDefault="00E544D4" w:rsidP="006B7D46">
            <w:pPr>
              <w:spacing w:after="0" w:line="240" w:lineRule="auto"/>
              <w:jc w:val="both"/>
              <w:rPr>
                <w:color w:val="000000"/>
                <w:lang w:val="fr-FR"/>
              </w:rPr>
            </w:pPr>
            <w:r w:rsidRPr="00FA79AE">
              <w:rPr>
                <w:color w:val="000000"/>
                <w:lang w:val="fr-FR"/>
              </w:rPr>
              <w:t xml:space="preserve">  4° une opinion dans laquelle les commissaires indiquent si, à leur avis, les comptes annuels donnent une image fidèle du patrimoine, de la situation financière et des résultats de la société compte tenu du référentiel comptable applicable et, le cas échéant, quant au respect des exigences légales applicable</w:t>
            </w:r>
            <w:r w:rsidR="00B71ED5">
              <w:rPr>
                <w:color w:val="000000"/>
                <w:lang w:val="fr-FR"/>
              </w:rPr>
              <w:t>s. Elle peut prendre la forme d'</w:t>
            </w:r>
            <w:r w:rsidRPr="00FA79AE">
              <w:rPr>
                <w:color w:val="000000"/>
                <w:lang w:val="fr-FR"/>
              </w:rPr>
              <w:t>une opinion sans réserve,</w:t>
            </w:r>
            <w:r w:rsidR="00B71ED5">
              <w:rPr>
                <w:color w:val="000000"/>
                <w:lang w:val="fr-FR"/>
              </w:rPr>
              <w:t xml:space="preserve"> d'une opinion avec réserve, d'</w:t>
            </w:r>
            <w:r w:rsidRPr="00FA79AE">
              <w:rPr>
                <w:color w:val="000000"/>
                <w:lang w:val="fr-FR"/>
              </w:rPr>
              <w:t xml:space="preserve">une opinion négative, ou, </w:t>
            </w:r>
            <w:r w:rsidR="00B71ED5">
              <w:rPr>
                <w:color w:val="000000"/>
                <w:lang w:val="fr-FR"/>
              </w:rPr>
              <w:t>si les commissaires sont dans l'</w:t>
            </w:r>
            <w:r w:rsidRPr="00FA79AE">
              <w:rPr>
                <w:color w:val="000000"/>
                <w:lang w:val="fr-FR"/>
              </w:rPr>
              <w:t>incapac</w:t>
            </w:r>
            <w:r w:rsidR="00B71ED5">
              <w:rPr>
                <w:color w:val="000000"/>
                <w:lang w:val="fr-FR"/>
              </w:rPr>
              <w:t>ité de se forger une opinion, d'une déclaration d'</w:t>
            </w:r>
            <w:r w:rsidRPr="00FA79AE">
              <w:rPr>
                <w:color w:val="000000"/>
                <w:lang w:val="fr-FR"/>
              </w:rPr>
              <w:t>abstention;</w:t>
            </w:r>
          </w:p>
          <w:p w14:paraId="7132CA3F" w14:textId="77777777" w:rsidR="00E544D4" w:rsidRPr="00FA79AE" w:rsidRDefault="00E544D4" w:rsidP="006B7D46">
            <w:pPr>
              <w:spacing w:after="0" w:line="240" w:lineRule="auto"/>
              <w:jc w:val="both"/>
              <w:rPr>
                <w:color w:val="000000"/>
                <w:lang w:val="fr-FR"/>
              </w:rPr>
            </w:pPr>
          </w:p>
          <w:p w14:paraId="4485C095" w14:textId="3575B36D" w:rsidR="00E544D4" w:rsidRDefault="00E544D4" w:rsidP="006B7D46">
            <w:pPr>
              <w:spacing w:after="0" w:line="240" w:lineRule="auto"/>
              <w:jc w:val="both"/>
              <w:rPr>
                <w:color w:val="000000"/>
                <w:lang w:val="fr-FR"/>
              </w:rPr>
            </w:pPr>
            <w:r w:rsidRPr="00FA79AE">
              <w:rPr>
                <w:color w:val="000000"/>
                <w:lang w:val="fr-FR"/>
              </w:rPr>
              <w:t xml:space="preserve">  5° une référence à quelque question que ce soit sur laquelle les commissaires attirent spéciale</w:t>
            </w:r>
            <w:r w:rsidR="00B71ED5">
              <w:rPr>
                <w:color w:val="000000"/>
                <w:lang w:val="fr-FR"/>
              </w:rPr>
              <w:t>ment l'attention, qu'</w:t>
            </w:r>
            <w:r w:rsidRPr="00FA79AE">
              <w:rPr>
                <w:color w:val="000000"/>
                <w:lang w:val="fr-FR"/>
              </w:rPr>
              <w:t>une réserv</w:t>
            </w:r>
            <w:r w:rsidR="00B71ED5">
              <w:rPr>
                <w:color w:val="000000"/>
                <w:lang w:val="fr-FR"/>
              </w:rPr>
              <w:t>e ait ou non été incluse dans l'</w:t>
            </w:r>
            <w:r w:rsidRPr="00FA79AE">
              <w:rPr>
                <w:color w:val="000000"/>
                <w:lang w:val="fr-FR"/>
              </w:rPr>
              <w:t>opinion;</w:t>
            </w:r>
          </w:p>
          <w:p w14:paraId="5A39EAF8" w14:textId="77777777" w:rsidR="00E544D4" w:rsidRPr="00FA79AE" w:rsidRDefault="00E544D4" w:rsidP="006B7D46">
            <w:pPr>
              <w:spacing w:after="0" w:line="240" w:lineRule="auto"/>
              <w:jc w:val="both"/>
              <w:rPr>
                <w:color w:val="000000"/>
                <w:lang w:val="fr-FR"/>
              </w:rPr>
            </w:pPr>
          </w:p>
          <w:p w14:paraId="7AF819EF" w14:textId="3018E053" w:rsidR="00E544D4" w:rsidRPr="00FA79AE" w:rsidRDefault="00E544D4" w:rsidP="006B7D46">
            <w:pPr>
              <w:spacing w:after="0" w:line="240" w:lineRule="auto"/>
              <w:jc w:val="both"/>
              <w:rPr>
                <w:color w:val="000000"/>
                <w:lang w:val="fr-FR"/>
              </w:rPr>
            </w:pPr>
            <w:r w:rsidRPr="00FA79AE">
              <w:rPr>
                <w:color w:val="000000"/>
                <w:lang w:val="fr-FR"/>
              </w:rPr>
              <w:t xml:space="preserve">  6° une opinion indiquant si le rapport de gestion concorde avec les comptes ann</w:t>
            </w:r>
            <w:r w:rsidR="00B71ED5">
              <w:rPr>
                <w:color w:val="000000"/>
                <w:lang w:val="fr-FR"/>
              </w:rPr>
              <w:t>uels pour le même exercice et s'</w:t>
            </w:r>
            <w:r w:rsidRPr="00FA79AE">
              <w:rPr>
                <w:color w:val="000000"/>
                <w:lang w:val="fr-FR"/>
              </w:rPr>
              <w:t>il a été établi conformément aux articles 3:5 et 3:6. Si la déclaratio</w:t>
            </w:r>
            <w:r w:rsidR="00B71ED5">
              <w:rPr>
                <w:color w:val="000000"/>
                <w:lang w:val="fr-FR"/>
              </w:rPr>
              <w:t>n non financière, requise par l'</w:t>
            </w:r>
            <w:r w:rsidRPr="00FA79AE">
              <w:rPr>
                <w:color w:val="000000"/>
                <w:lang w:val="fr-FR"/>
              </w:rPr>
              <w:t xml:space="preserve">article 3:6, § 4, est établie dans un rapport distinct, le rapport des commissaires contient une mention indiquant si ce rapport distinct comprend les </w:t>
            </w:r>
            <w:r w:rsidRPr="00FA79AE">
              <w:rPr>
                <w:color w:val="000000"/>
                <w:lang w:val="fr-FR"/>
              </w:rPr>
              <w:lastRenderedPageBreak/>
              <w:t>informations requises et concorde ou non avec les comptes annuels pour le même exercice;</w:t>
            </w:r>
          </w:p>
          <w:p w14:paraId="1B07F0F8" w14:textId="77777777" w:rsidR="00E544D4" w:rsidRPr="00FA79AE" w:rsidRDefault="00E544D4" w:rsidP="006B7D46">
            <w:pPr>
              <w:spacing w:after="0" w:line="240" w:lineRule="auto"/>
              <w:jc w:val="both"/>
              <w:rPr>
                <w:color w:val="000000"/>
                <w:lang w:val="fr-FR"/>
              </w:rPr>
            </w:pPr>
          </w:p>
          <w:p w14:paraId="1AB41969" w14:textId="71C1EDBE" w:rsidR="00E544D4" w:rsidRPr="00FA79AE" w:rsidRDefault="00B71ED5" w:rsidP="006B7D46">
            <w:pPr>
              <w:spacing w:after="0" w:line="240" w:lineRule="auto"/>
              <w:jc w:val="both"/>
              <w:rPr>
                <w:color w:val="000000"/>
                <w:lang w:val="fr-FR"/>
              </w:rPr>
            </w:pPr>
            <w:r>
              <w:rPr>
                <w:color w:val="000000"/>
                <w:lang w:val="fr-FR"/>
              </w:rPr>
              <w:t xml:space="preserve">  7° une déclaration sur d'</w:t>
            </w:r>
            <w:r w:rsidR="00E544D4" w:rsidRPr="00FA79AE">
              <w:rPr>
                <w:color w:val="000000"/>
                <w:lang w:val="fr-FR"/>
              </w:rPr>
              <w:t>éventuelles incertitudes significatives liées à des événements ou à des circonstances qui peuvent jeter un doute important sur la capacité de la société à poursuivre son exploitation;</w:t>
            </w:r>
          </w:p>
          <w:p w14:paraId="0A3F9748" w14:textId="77777777" w:rsidR="00E544D4" w:rsidRPr="00FA79AE" w:rsidRDefault="00E544D4" w:rsidP="006B7D46">
            <w:pPr>
              <w:spacing w:after="0" w:line="240" w:lineRule="auto"/>
              <w:jc w:val="both"/>
              <w:rPr>
                <w:color w:val="000000"/>
                <w:lang w:val="fr-FR"/>
              </w:rPr>
            </w:pPr>
          </w:p>
          <w:p w14:paraId="449B593B" w14:textId="428CC63D" w:rsidR="00E544D4" w:rsidRPr="00FA79AE" w:rsidRDefault="00E544D4" w:rsidP="006B7D46">
            <w:pPr>
              <w:spacing w:after="0" w:line="240" w:lineRule="auto"/>
              <w:jc w:val="both"/>
              <w:rPr>
                <w:color w:val="000000"/>
                <w:lang w:val="fr-FR"/>
              </w:rPr>
            </w:pPr>
            <w:r w:rsidRPr="00FA79AE">
              <w:rPr>
                <w:color w:val="000000"/>
                <w:lang w:val="fr-FR"/>
              </w:rPr>
              <w:t xml:space="preserve">  8° une mention indiquant si la réparti</w:t>
            </w:r>
            <w:r w:rsidR="00B71ED5">
              <w:rPr>
                <w:color w:val="000000"/>
                <w:lang w:val="fr-FR"/>
              </w:rPr>
              <w:t>tion des résultats proposée à l'</w:t>
            </w:r>
            <w:r w:rsidRPr="00FA79AE">
              <w:rPr>
                <w:color w:val="000000"/>
                <w:lang w:val="fr-FR"/>
              </w:rPr>
              <w:t>assemblée générale est conforme aux statuts et au présent Code;</w:t>
            </w:r>
          </w:p>
          <w:p w14:paraId="16BB0F7E" w14:textId="77777777" w:rsidR="00E544D4" w:rsidRPr="00FA79AE" w:rsidRDefault="00E544D4" w:rsidP="006B7D46">
            <w:pPr>
              <w:spacing w:after="0" w:line="240" w:lineRule="auto"/>
              <w:jc w:val="both"/>
              <w:rPr>
                <w:color w:val="000000"/>
                <w:lang w:val="fr-FR"/>
              </w:rPr>
            </w:pPr>
          </w:p>
          <w:p w14:paraId="214E0D32" w14:textId="69832190" w:rsidR="00E544D4" w:rsidRPr="00FA79AE" w:rsidRDefault="00B71ED5" w:rsidP="006B7D46">
            <w:pPr>
              <w:spacing w:after="0" w:line="240" w:lineRule="auto"/>
              <w:jc w:val="both"/>
              <w:rPr>
                <w:color w:val="000000"/>
                <w:lang w:val="fr-FR"/>
              </w:rPr>
            </w:pPr>
            <w:r>
              <w:rPr>
                <w:color w:val="000000"/>
                <w:lang w:val="fr-FR"/>
              </w:rPr>
              <w:t xml:space="preserve">  9° l'indication qu'ils n'ont point eu connaissance d'</w:t>
            </w:r>
            <w:r w:rsidR="00E544D4" w:rsidRPr="00FA79AE">
              <w:rPr>
                <w:color w:val="000000"/>
                <w:lang w:val="fr-FR"/>
              </w:rPr>
              <w:t>opérations conclues ou de décisions prises en violation des statuts ou du présent Code. Toutefois, cette mention peut être o</w:t>
            </w:r>
            <w:r>
              <w:rPr>
                <w:color w:val="000000"/>
                <w:lang w:val="fr-FR"/>
              </w:rPr>
              <w:t>mise lorsque la révélation de l'</w:t>
            </w:r>
            <w:r w:rsidR="00E544D4" w:rsidRPr="00FA79AE">
              <w:rPr>
                <w:color w:val="000000"/>
                <w:lang w:val="fr-FR"/>
              </w:rPr>
              <w:t>infraction est susceptible de causer à la société un préjudice in</w:t>
            </w:r>
            <w:r>
              <w:rPr>
                <w:color w:val="000000"/>
                <w:lang w:val="fr-FR"/>
              </w:rPr>
              <w:t>justifié, notamment parce que l'organe d'</w:t>
            </w:r>
            <w:r w:rsidR="00E544D4" w:rsidRPr="00FA79AE">
              <w:rPr>
                <w:color w:val="000000"/>
                <w:lang w:val="fr-FR"/>
              </w:rPr>
              <w:t>administration a pris des mesures approprié</w:t>
            </w:r>
            <w:r>
              <w:rPr>
                <w:color w:val="000000"/>
                <w:lang w:val="fr-FR"/>
              </w:rPr>
              <w:t>es pour corriger la situation d'</w:t>
            </w:r>
            <w:r w:rsidR="00E544D4" w:rsidRPr="00FA79AE">
              <w:rPr>
                <w:color w:val="000000"/>
                <w:lang w:val="fr-FR"/>
              </w:rPr>
              <w:t>illégalité ainsi créée;</w:t>
            </w:r>
          </w:p>
          <w:p w14:paraId="4A5D0863" w14:textId="77777777" w:rsidR="00E544D4" w:rsidRPr="00FA79AE" w:rsidRDefault="00E544D4" w:rsidP="006B7D46">
            <w:pPr>
              <w:spacing w:after="0" w:line="240" w:lineRule="auto"/>
              <w:jc w:val="both"/>
              <w:rPr>
                <w:color w:val="000000"/>
                <w:lang w:val="fr-FR"/>
              </w:rPr>
            </w:pPr>
          </w:p>
          <w:p w14:paraId="6E1793E8" w14:textId="61F3F628" w:rsidR="00E544D4" w:rsidRDefault="00E544D4" w:rsidP="006B7D46">
            <w:pPr>
              <w:spacing w:after="0" w:line="240" w:lineRule="auto"/>
              <w:jc w:val="both"/>
              <w:rPr>
                <w:color w:val="000000"/>
                <w:lang w:val="fr-FR"/>
              </w:rPr>
            </w:pPr>
            <w:r w:rsidRPr="00FA79AE">
              <w:rPr>
                <w:color w:val="000000"/>
                <w:lang w:val="fr-FR"/>
              </w:rPr>
              <w:t xml:space="preserve">  10° une mention indiquant si les docum</w:t>
            </w:r>
            <w:r w:rsidR="00B71ED5">
              <w:rPr>
                <w:color w:val="000000"/>
                <w:lang w:val="fr-FR"/>
              </w:rPr>
              <w:t>ents à déposer conformément à l'</w:t>
            </w:r>
            <w:r w:rsidRPr="00FA79AE">
              <w:rPr>
                <w:color w:val="000000"/>
                <w:lang w:val="fr-FR"/>
              </w:rPr>
              <w:t>article 3:12, § 1er, 5°, 7°, 8° et § 2 reprennent</w:t>
            </w:r>
            <w:r w:rsidR="00B71ED5">
              <w:rPr>
                <w:color w:val="000000"/>
                <w:lang w:val="fr-FR"/>
              </w:rPr>
              <w:t>, tant au niveau de la forme qu'</w:t>
            </w:r>
            <w:r w:rsidRPr="00FA79AE">
              <w:rPr>
                <w:color w:val="000000"/>
                <w:lang w:val="fr-FR"/>
              </w:rPr>
              <w:t>au niveau du contenu, les informations requises par le présent Code;</w:t>
            </w:r>
          </w:p>
          <w:p w14:paraId="1992123C" w14:textId="77777777" w:rsidR="00E544D4" w:rsidRPr="00FA79AE" w:rsidRDefault="00E544D4" w:rsidP="006B7D46">
            <w:pPr>
              <w:spacing w:after="0" w:line="240" w:lineRule="auto"/>
              <w:jc w:val="both"/>
              <w:rPr>
                <w:color w:val="000000"/>
                <w:lang w:val="fr-FR"/>
              </w:rPr>
            </w:pPr>
          </w:p>
          <w:p w14:paraId="13D25174" w14:textId="3DA80FB0" w:rsidR="00E544D4" w:rsidRPr="00FA79AE" w:rsidRDefault="00E544D4" w:rsidP="006B7D46">
            <w:pPr>
              <w:spacing w:after="0" w:line="240" w:lineRule="auto"/>
              <w:jc w:val="both"/>
              <w:rPr>
                <w:color w:val="000000"/>
                <w:lang w:val="fr-FR"/>
              </w:rPr>
            </w:pPr>
            <w:r w:rsidRPr="00FA79AE">
              <w:rPr>
                <w:color w:val="000000"/>
                <w:lang w:val="fr-FR"/>
              </w:rPr>
              <w:t xml:space="preserve">  11° une mention </w:t>
            </w:r>
            <w:r w:rsidR="00B71ED5">
              <w:rPr>
                <w:color w:val="000000"/>
                <w:lang w:val="fr-FR"/>
              </w:rPr>
              <w:t>confirmant, d'une part, qu'ils n'</w:t>
            </w:r>
            <w:r w:rsidRPr="00FA79AE">
              <w:rPr>
                <w:color w:val="000000"/>
                <w:lang w:val="fr-FR"/>
              </w:rPr>
              <w:t>ont pas effectué de missions incompatibles avec le c</w:t>
            </w:r>
            <w:r w:rsidR="00B71ED5">
              <w:rPr>
                <w:color w:val="000000"/>
                <w:lang w:val="fr-FR"/>
              </w:rPr>
              <w:t>ontrôle légal des comptes et qu'</w:t>
            </w:r>
            <w:r w:rsidRPr="00FA79AE">
              <w:rPr>
                <w:color w:val="000000"/>
                <w:lang w:val="fr-FR"/>
              </w:rPr>
              <w:t>ils sont restés indépendants vis-à-vis de la sociét</w:t>
            </w:r>
            <w:r w:rsidR="00B71ED5">
              <w:rPr>
                <w:color w:val="000000"/>
                <w:lang w:val="fr-FR"/>
              </w:rPr>
              <w:t>é au cours de leur mandat et, d'</w:t>
            </w:r>
            <w:r w:rsidRPr="00FA79AE">
              <w:rPr>
                <w:color w:val="000000"/>
                <w:lang w:val="fr-FR"/>
              </w:rPr>
              <w:t>autre part, que les missions complémentaires compatibles avec le contrô</w:t>
            </w:r>
            <w:r w:rsidR="00B71ED5">
              <w:rPr>
                <w:color w:val="000000"/>
                <w:lang w:val="fr-FR"/>
              </w:rPr>
              <w:t>le légal des comptes visées à l'</w:t>
            </w:r>
            <w:r w:rsidRPr="00FA79AE">
              <w:rPr>
                <w:color w:val="000000"/>
                <w:lang w:val="fr-FR"/>
              </w:rPr>
              <w:t>article 3:62 ont, le cas échéant, correctement été</w:t>
            </w:r>
            <w:r w:rsidR="00B71ED5">
              <w:rPr>
                <w:color w:val="000000"/>
                <w:lang w:val="fr-FR"/>
              </w:rPr>
              <w:t xml:space="preserve"> ventilées et valorisées dans l'</w:t>
            </w:r>
            <w:r w:rsidRPr="00FA79AE">
              <w:rPr>
                <w:color w:val="000000"/>
                <w:lang w:val="fr-FR"/>
              </w:rPr>
              <w:t>annexe des comptes. A défaut, les commi</w:t>
            </w:r>
            <w:r w:rsidR="00B71ED5">
              <w:rPr>
                <w:color w:val="000000"/>
                <w:lang w:val="fr-FR"/>
              </w:rPr>
              <w:t>ssaires mentionnent eux-mêmes l'</w:t>
            </w:r>
            <w:r w:rsidRPr="00FA79AE">
              <w:rPr>
                <w:color w:val="000000"/>
                <w:lang w:val="fr-FR"/>
              </w:rPr>
              <w:t>information détaillée dans leur rapport de commissaire(s);</w:t>
            </w:r>
          </w:p>
          <w:p w14:paraId="068B97D3" w14:textId="77777777" w:rsidR="00E544D4" w:rsidRPr="00FA79AE" w:rsidRDefault="00E544D4" w:rsidP="006B7D46">
            <w:pPr>
              <w:spacing w:after="0" w:line="240" w:lineRule="auto"/>
              <w:jc w:val="both"/>
              <w:rPr>
                <w:color w:val="000000"/>
                <w:lang w:val="fr-FR"/>
              </w:rPr>
            </w:pPr>
          </w:p>
          <w:p w14:paraId="344C3479" w14:textId="784E9B4E" w:rsidR="00E544D4" w:rsidRDefault="00B71ED5" w:rsidP="006B7D46">
            <w:pPr>
              <w:spacing w:after="0" w:line="240" w:lineRule="auto"/>
              <w:jc w:val="both"/>
              <w:rPr>
                <w:color w:val="000000"/>
                <w:lang w:val="fr-FR"/>
              </w:rPr>
            </w:pPr>
            <w:r>
              <w:rPr>
                <w:color w:val="000000"/>
                <w:lang w:val="fr-FR"/>
              </w:rPr>
              <w:t xml:space="preserve">  12° une mention du lieu d'</w:t>
            </w:r>
            <w:r w:rsidR="00E544D4" w:rsidRPr="00FA79AE">
              <w:rPr>
                <w:color w:val="000000"/>
                <w:lang w:val="fr-FR"/>
              </w:rPr>
              <w:t>établissement du (des) commissaire(s).</w:t>
            </w:r>
          </w:p>
          <w:p w14:paraId="6A85CFFC" w14:textId="77777777" w:rsidR="00E544D4" w:rsidRPr="00FA79AE" w:rsidRDefault="00E544D4" w:rsidP="006B7D46">
            <w:pPr>
              <w:spacing w:after="0" w:line="240" w:lineRule="auto"/>
              <w:jc w:val="both"/>
              <w:rPr>
                <w:color w:val="000000"/>
                <w:lang w:val="fr-FR"/>
              </w:rPr>
            </w:pPr>
          </w:p>
          <w:p w14:paraId="2A88E212" w14:textId="77777777" w:rsidR="00E544D4" w:rsidRPr="00FA79AE" w:rsidRDefault="00E544D4" w:rsidP="006B7D46">
            <w:pPr>
              <w:spacing w:after="0" w:line="240" w:lineRule="auto"/>
              <w:jc w:val="both"/>
              <w:rPr>
                <w:color w:val="000000"/>
                <w:lang w:val="fr-FR"/>
              </w:rPr>
            </w:pPr>
            <w:r w:rsidRPr="00FA79AE">
              <w:rPr>
                <w:color w:val="000000"/>
                <w:lang w:val="fr-FR"/>
              </w:rPr>
              <w:t>Le rapport est signé et daté par les commissaires.</w:t>
            </w:r>
          </w:p>
          <w:p w14:paraId="6055991D" w14:textId="77777777" w:rsidR="00E544D4" w:rsidRDefault="00E544D4" w:rsidP="006B7D46">
            <w:pPr>
              <w:spacing w:after="0" w:line="240" w:lineRule="auto"/>
              <w:jc w:val="both"/>
              <w:rPr>
                <w:color w:val="000000"/>
                <w:lang w:val="fr-FR"/>
              </w:rPr>
            </w:pPr>
            <w:r w:rsidRPr="00FA79AE">
              <w:rPr>
                <w:color w:val="000000"/>
                <w:lang w:val="fr-FR"/>
              </w:rPr>
              <w:t xml:space="preserve">  </w:t>
            </w:r>
          </w:p>
          <w:p w14:paraId="4EDFDFCD" w14:textId="77777777" w:rsidR="00E544D4" w:rsidRPr="00FA79AE" w:rsidRDefault="00E544D4" w:rsidP="006B7D46">
            <w:pPr>
              <w:spacing w:after="0" w:line="240" w:lineRule="auto"/>
              <w:jc w:val="both"/>
              <w:rPr>
                <w:color w:val="000000"/>
                <w:lang w:val="fr-FR"/>
              </w:rPr>
            </w:pPr>
            <w:r w:rsidRPr="00FA79AE">
              <w:rPr>
                <w:color w:val="000000"/>
                <w:lang w:val="fr-FR"/>
              </w:rPr>
              <w:t>§ 2. Lorsque le contrôle légal des comptes est confié à plusieurs commissaires, ils conviennent ensemble des résultats du contrôle légal des comptes et présentent un rapport conjoint sur le contrôle légal des comptes et une opinion conjointe. En cas de désaccord, chaque commissaire présente son avis dans un paragraphe distinct du rapport et expose les raison de ce désaccord.</w:t>
            </w:r>
          </w:p>
          <w:p w14:paraId="7D999562" w14:textId="77777777" w:rsidR="00E544D4" w:rsidRPr="00FA79AE" w:rsidRDefault="00E544D4" w:rsidP="006B7D46">
            <w:pPr>
              <w:spacing w:after="0" w:line="240" w:lineRule="auto"/>
              <w:jc w:val="both"/>
              <w:rPr>
                <w:color w:val="000000"/>
                <w:lang w:val="fr-FR"/>
              </w:rPr>
            </w:pPr>
          </w:p>
          <w:p w14:paraId="0804CF9C" w14:textId="77777777" w:rsidR="00E544D4" w:rsidRPr="00FA79AE" w:rsidRDefault="00E544D4" w:rsidP="006B7D46">
            <w:pPr>
              <w:spacing w:after="0" w:line="240" w:lineRule="auto"/>
              <w:jc w:val="both"/>
              <w:rPr>
                <w:color w:val="000000"/>
                <w:lang w:val="fr-FR"/>
              </w:rPr>
            </w:pPr>
            <w:r w:rsidRPr="00FA79AE">
              <w:rPr>
                <w:color w:val="000000"/>
                <w:lang w:val="fr-FR"/>
              </w:rPr>
              <w:t>En outre, lorsque le contrôle légal des comptes est confié à plusieurs commissaires, le rapport sur le contrôle légal des comptes est signé par tous les commissaires.</w:t>
            </w:r>
          </w:p>
          <w:p w14:paraId="3B9D42A7" w14:textId="77777777" w:rsidR="00E544D4" w:rsidRDefault="00E544D4" w:rsidP="006B7D46">
            <w:pPr>
              <w:spacing w:after="0" w:line="240" w:lineRule="auto"/>
              <w:jc w:val="both"/>
              <w:rPr>
                <w:color w:val="000000"/>
                <w:lang w:val="fr-FR"/>
              </w:rPr>
            </w:pPr>
            <w:r w:rsidRPr="00FA79AE">
              <w:rPr>
                <w:color w:val="000000"/>
                <w:lang w:val="fr-FR"/>
              </w:rPr>
              <w:t xml:space="preserve">  </w:t>
            </w:r>
          </w:p>
          <w:p w14:paraId="1B12D63D" w14:textId="1B396009" w:rsidR="00E544D4" w:rsidRPr="00FA79AE" w:rsidRDefault="00E544D4" w:rsidP="006B7D46">
            <w:pPr>
              <w:spacing w:after="0" w:line="240" w:lineRule="auto"/>
              <w:jc w:val="both"/>
              <w:rPr>
                <w:color w:val="000000"/>
                <w:lang w:val="fr-FR"/>
              </w:rPr>
            </w:pPr>
            <w:r w:rsidRPr="00FA79AE">
              <w:rPr>
                <w:color w:val="000000"/>
                <w:lang w:val="fr-FR"/>
              </w:rPr>
              <w:t>§ 3. Lorsque le contrôle légal des comptes est confié à un cabinet de révision ou à un cabine</w:t>
            </w:r>
            <w:r w:rsidR="00B71ED5">
              <w:rPr>
                <w:color w:val="000000"/>
                <w:lang w:val="fr-FR"/>
              </w:rPr>
              <w:t>t d'</w:t>
            </w:r>
            <w:r w:rsidRPr="00FA79AE">
              <w:rPr>
                <w:color w:val="000000"/>
                <w:lang w:val="fr-FR"/>
              </w:rPr>
              <w:t>audit enregistré, le rapport sur le contrôle légal des comptes porte au moins la signature du représentant permanent qui effectue le contrôle légal des comptes pour le compte du cabi</w:t>
            </w:r>
            <w:r w:rsidR="00B71ED5">
              <w:rPr>
                <w:color w:val="000000"/>
                <w:lang w:val="fr-FR"/>
              </w:rPr>
              <w:t>net de révision ou du cabinet d'</w:t>
            </w:r>
            <w:r w:rsidRPr="00FA79AE">
              <w:rPr>
                <w:color w:val="000000"/>
                <w:lang w:val="fr-FR"/>
              </w:rPr>
              <w:t>audit enregistré.</w:t>
            </w:r>
          </w:p>
          <w:p w14:paraId="3CB1A645" w14:textId="77777777" w:rsidR="00E544D4" w:rsidRPr="00FA79AE" w:rsidRDefault="00E544D4" w:rsidP="006B7D46">
            <w:pPr>
              <w:spacing w:after="0" w:line="240" w:lineRule="auto"/>
              <w:jc w:val="both"/>
              <w:rPr>
                <w:color w:val="000000"/>
                <w:lang w:val="fr-FR"/>
              </w:rPr>
            </w:pPr>
          </w:p>
          <w:p w14:paraId="0644832E" w14:textId="73C80967" w:rsidR="00E544D4" w:rsidRPr="00FA79AE" w:rsidRDefault="00B71ED5" w:rsidP="006B7D46">
            <w:pPr>
              <w:spacing w:after="0" w:line="240" w:lineRule="auto"/>
              <w:jc w:val="both"/>
              <w:rPr>
                <w:color w:val="000000"/>
                <w:lang w:val="fr-FR"/>
              </w:rPr>
            </w:pPr>
            <w:r>
              <w:rPr>
                <w:color w:val="000000"/>
                <w:lang w:val="fr-FR"/>
              </w:rPr>
              <w:t>§ 4. L'</w:t>
            </w:r>
            <w:r w:rsidR="00E544D4" w:rsidRPr="00FA79AE">
              <w:rPr>
                <w:color w:val="000000"/>
                <w:lang w:val="fr-FR"/>
              </w:rPr>
              <w:t>étendue du contrôle léga</w:t>
            </w:r>
            <w:r>
              <w:rPr>
                <w:color w:val="000000"/>
                <w:lang w:val="fr-FR"/>
              </w:rPr>
              <w:t>l des comptes ne comprend pas d'</w:t>
            </w:r>
            <w:r w:rsidR="00E544D4" w:rsidRPr="00FA79AE">
              <w:rPr>
                <w:color w:val="000000"/>
                <w:lang w:val="fr-FR"/>
              </w:rPr>
              <w:t>assurance quant à la viabilité fu</w:t>
            </w:r>
            <w:r>
              <w:rPr>
                <w:color w:val="000000"/>
                <w:lang w:val="fr-FR"/>
              </w:rPr>
              <w:t>ture de la société ni quant à l'efficience ou l'efficacité avec laquelle l'organe d'</w:t>
            </w:r>
            <w:r w:rsidR="00E544D4" w:rsidRPr="00FA79AE">
              <w:rPr>
                <w:color w:val="000000"/>
                <w:lang w:val="fr-FR"/>
              </w:rPr>
              <w:t>administration a mené ou mènera les affaires de la société.</w:t>
            </w:r>
          </w:p>
        </w:tc>
      </w:tr>
      <w:tr w:rsidR="00E544D4" w:rsidRPr="008D1E2F" w14:paraId="406CB774" w14:textId="77777777" w:rsidTr="00EB235B">
        <w:trPr>
          <w:trHeight w:val="844"/>
        </w:trPr>
        <w:tc>
          <w:tcPr>
            <w:tcW w:w="1980" w:type="dxa"/>
          </w:tcPr>
          <w:p w14:paraId="18130CCD" w14:textId="77777777" w:rsidR="00E544D4" w:rsidRDefault="00E544D4" w:rsidP="006B7D46">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2DDED1B1" w14:textId="77777777" w:rsidR="00E544D4" w:rsidRDefault="00E544D4" w:rsidP="006B7D46">
            <w:pPr>
              <w:spacing w:after="0" w:line="240" w:lineRule="auto"/>
              <w:jc w:val="both"/>
              <w:rPr>
                <w:color w:val="000000"/>
                <w:lang w:val="nl-BE"/>
              </w:rPr>
            </w:pPr>
            <w:r w:rsidRPr="00EB235B">
              <w:rPr>
                <w:color w:val="000000"/>
                <w:lang w:val="nl-BE"/>
              </w:rPr>
              <w:t>Artikelen 3:53 – 3:95: Deze bepalingen hernemen de artikelen 16/1-16/3, 130-165 en 170-171 W.Venn. met slechts in de volgende artikelen enkele verduidelijkingen.</w:t>
            </w:r>
          </w:p>
        </w:tc>
        <w:tc>
          <w:tcPr>
            <w:tcW w:w="5953" w:type="dxa"/>
            <w:shd w:val="clear" w:color="auto" w:fill="auto"/>
          </w:tcPr>
          <w:p w14:paraId="581F3623" w14:textId="77777777" w:rsidR="00E544D4" w:rsidRPr="00EB235B" w:rsidRDefault="00E544D4" w:rsidP="006B7D46">
            <w:pPr>
              <w:spacing w:after="0" w:line="240" w:lineRule="auto"/>
              <w:jc w:val="both"/>
              <w:rPr>
                <w:color w:val="000000"/>
                <w:lang w:val="fr-FR"/>
              </w:rPr>
            </w:pPr>
            <w:r w:rsidRPr="00EB235B">
              <w:rPr>
                <w:color w:val="000000"/>
                <w:lang w:val="fr-FR"/>
              </w:rPr>
              <w:t>Articles 3:53 – 3:95 : Ces dispositions reprennent les articles 16/1 à 16/3, 130 à 165 et 170 et 171 C. Soc. avec seulement quelques éclaircissements dans les articles suivants.</w:t>
            </w:r>
          </w:p>
        </w:tc>
      </w:tr>
      <w:tr w:rsidR="00E544D4" w:rsidRPr="00EB235B" w14:paraId="2ED2930F" w14:textId="77777777" w:rsidTr="00EB235B">
        <w:trPr>
          <w:trHeight w:val="416"/>
        </w:trPr>
        <w:tc>
          <w:tcPr>
            <w:tcW w:w="1980" w:type="dxa"/>
          </w:tcPr>
          <w:p w14:paraId="25C6B5B5" w14:textId="77777777" w:rsidR="00E544D4" w:rsidRDefault="00E544D4" w:rsidP="006B7D46">
            <w:pPr>
              <w:spacing w:after="0" w:line="240" w:lineRule="auto"/>
              <w:jc w:val="both"/>
              <w:rPr>
                <w:rFonts w:cs="Calibri"/>
                <w:lang w:val="fr-FR"/>
              </w:rPr>
            </w:pPr>
            <w:r>
              <w:rPr>
                <w:rFonts w:cs="Calibri"/>
                <w:lang w:val="fr-FR"/>
              </w:rPr>
              <w:t>RvSt</w:t>
            </w:r>
          </w:p>
        </w:tc>
        <w:tc>
          <w:tcPr>
            <w:tcW w:w="5812" w:type="dxa"/>
            <w:shd w:val="clear" w:color="auto" w:fill="auto"/>
          </w:tcPr>
          <w:p w14:paraId="5335AF0E" w14:textId="77777777" w:rsidR="00E544D4" w:rsidRPr="00EB235B" w:rsidRDefault="00E544D4" w:rsidP="006B7D46">
            <w:pPr>
              <w:spacing w:after="0" w:line="240" w:lineRule="auto"/>
              <w:jc w:val="both"/>
              <w:rPr>
                <w:color w:val="000000"/>
                <w:lang w:val="nl-BE"/>
              </w:rPr>
            </w:pPr>
            <w:r>
              <w:rPr>
                <w:color w:val="000000"/>
                <w:lang w:val="nl-BE"/>
              </w:rPr>
              <w:t>Geen opmerkingen.</w:t>
            </w:r>
          </w:p>
        </w:tc>
        <w:tc>
          <w:tcPr>
            <w:tcW w:w="5953" w:type="dxa"/>
            <w:shd w:val="clear" w:color="auto" w:fill="auto"/>
          </w:tcPr>
          <w:p w14:paraId="4D897ECE" w14:textId="77777777" w:rsidR="00E544D4" w:rsidRPr="00EB235B" w:rsidRDefault="00E544D4" w:rsidP="006B7D46">
            <w:pPr>
              <w:spacing w:after="0" w:line="240" w:lineRule="auto"/>
              <w:jc w:val="both"/>
              <w:rPr>
                <w:color w:val="000000"/>
                <w:lang w:val="fr-FR"/>
              </w:rPr>
            </w:pPr>
            <w:r>
              <w:rPr>
                <w:color w:val="000000"/>
                <w:lang w:val="fr-FR"/>
              </w:rPr>
              <w:t>Pas de remarques.</w:t>
            </w:r>
          </w:p>
        </w:tc>
      </w:tr>
    </w:tbl>
    <w:p w14:paraId="5F606157" w14:textId="77777777" w:rsidR="001203BA" w:rsidRPr="00EB235B" w:rsidRDefault="001203BA" w:rsidP="001203BA">
      <w:pPr>
        <w:rPr>
          <w:lang w:val="fr-FR"/>
        </w:rPr>
      </w:pPr>
    </w:p>
    <w:p w14:paraId="0F833DF8" w14:textId="77777777" w:rsidR="00A820D7" w:rsidRPr="00EB235B" w:rsidRDefault="00A820D7">
      <w:pPr>
        <w:rPr>
          <w:lang w:val="fr-FR"/>
        </w:rPr>
      </w:pPr>
    </w:p>
    <w:sectPr w:rsidR="00A820D7" w:rsidRPr="00EB235B"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1D9C"/>
    <w:rsid w:val="00096067"/>
    <w:rsid w:val="000B17B4"/>
    <w:rsid w:val="000C55F1"/>
    <w:rsid w:val="000E14C5"/>
    <w:rsid w:val="000F2BB5"/>
    <w:rsid w:val="00102D66"/>
    <w:rsid w:val="00104701"/>
    <w:rsid w:val="0011776E"/>
    <w:rsid w:val="001203BA"/>
    <w:rsid w:val="00160A1B"/>
    <w:rsid w:val="00191BAC"/>
    <w:rsid w:val="00193578"/>
    <w:rsid w:val="001C6271"/>
    <w:rsid w:val="00214A14"/>
    <w:rsid w:val="00214ADA"/>
    <w:rsid w:val="00222ED8"/>
    <w:rsid w:val="00226264"/>
    <w:rsid w:val="002337A0"/>
    <w:rsid w:val="00254D85"/>
    <w:rsid w:val="00262FAA"/>
    <w:rsid w:val="0026584A"/>
    <w:rsid w:val="00274C37"/>
    <w:rsid w:val="0029665A"/>
    <w:rsid w:val="00297FF6"/>
    <w:rsid w:val="002A5831"/>
    <w:rsid w:val="002C1E0B"/>
    <w:rsid w:val="002D2CD0"/>
    <w:rsid w:val="002F7950"/>
    <w:rsid w:val="00300B84"/>
    <w:rsid w:val="00315433"/>
    <w:rsid w:val="00357D30"/>
    <w:rsid w:val="00367502"/>
    <w:rsid w:val="003831C0"/>
    <w:rsid w:val="003875BE"/>
    <w:rsid w:val="003A1C6D"/>
    <w:rsid w:val="003A29A4"/>
    <w:rsid w:val="003A3D34"/>
    <w:rsid w:val="003A7991"/>
    <w:rsid w:val="003B1352"/>
    <w:rsid w:val="003B5A5B"/>
    <w:rsid w:val="003D187A"/>
    <w:rsid w:val="003E2816"/>
    <w:rsid w:val="003F24EE"/>
    <w:rsid w:val="00415C03"/>
    <w:rsid w:val="00423115"/>
    <w:rsid w:val="00452DAC"/>
    <w:rsid w:val="00456260"/>
    <w:rsid w:val="0047203B"/>
    <w:rsid w:val="004A39E3"/>
    <w:rsid w:val="004C3052"/>
    <w:rsid w:val="004C63AD"/>
    <w:rsid w:val="004D40F3"/>
    <w:rsid w:val="004E4D11"/>
    <w:rsid w:val="00525185"/>
    <w:rsid w:val="00525395"/>
    <w:rsid w:val="00562DB1"/>
    <w:rsid w:val="0056315C"/>
    <w:rsid w:val="00574F4A"/>
    <w:rsid w:val="00591A7D"/>
    <w:rsid w:val="00596333"/>
    <w:rsid w:val="005A3C17"/>
    <w:rsid w:val="005A55D7"/>
    <w:rsid w:val="005B27F2"/>
    <w:rsid w:val="005C7CE3"/>
    <w:rsid w:val="005D6007"/>
    <w:rsid w:val="00603C63"/>
    <w:rsid w:val="006203E1"/>
    <w:rsid w:val="00645D75"/>
    <w:rsid w:val="00650A20"/>
    <w:rsid w:val="00672E28"/>
    <w:rsid w:val="00682856"/>
    <w:rsid w:val="006A735D"/>
    <w:rsid w:val="006B7D46"/>
    <w:rsid w:val="006D7B94"/>
    <w:rsid w:val="006E6687"/>
    <w:rsid w:val="00703709"/>
    <w:rsid w:val="00710A28"/>
    <w:rsid w:val="00710C81"/>
    <w:rsid w:val="00720078"/>
    <w:rsid w:val="0072296C"/>
    <w:rsid w:val="00736D86"/>
    <w:rsid w:val="007463B2"/>
    <w:rsid w:val="007532BF"/>
    <w:rsid w:val="007675B9"/>
    <w:rsid w:val="007A2A1A"/>
    <w:rsid w:val="007B581C"/>
    <w:rsid w:val="007D7A6B"/>
    <w:rsid w:val="00800732"/>
    <w:rsid w:val="008043D3"/>
    <w:rsid w:val="00817848"/>
    <w:rsid w:val="00831B40"/>
    <w:rsid w:val="00871F22"/>
    <w:rsid w:val="00887B0C"/>
    <w:rsid w:val="008B2189"/>
    <w:rsid w:val="008D1E2F"/>
    <w:rsid w:val="008D71F7"/>
    <w:rsid w:val="008E164C"/>
    <w:rsid w:val="008F4D05"/>
    <w:rsid w:val="009172D4"/>
    <w:rsid w:val="009230EE"/>
    <w:rsid w:val="00935E60"/>
    <w:rsid w:val="00943313"/>
    <w:rsid w:val="009626E3"/>
    <w:rsid w:val="009627E9"/>
    <w:rsid w:val="009B7FB9"/>
    <w:rsid w:val="009D0B3E"/>
    <w:rsid w:val="009F648C"/>
    <w:rsid w:val="009F7906"/>
    <w:rsid w:val="00A0074A"/>
    <w:rsid w:val="00A03BC2"/>
    <w:rsid w:val="00A152BE"/>
    <w:rsid w:val="00A37201"/>
    <w:rsid w:val="00A54951"/>
    <w:rsid w:val="00A72BBC"/>
    <w:rsid w:val="00A74A70"/>
    <w:rsid w:val="00A820D7"/>
    <w:rsid w:val="00A83E40"/>
    <w:rsid w:val="00AA0CC7"/>
    <w:rsid w:val="00AA1A7C"/>
    <w:rsid w:val="00AA5A92"/>
    <w:rsid w:val="00AB3660"/>
    <w:rsid w:val="00AB6D86"/>
    <w:rsid w:val="00AC1B18"/>
    <w:rsid w:val="00AC1E91"/>
    <w:rsid w:val="00AC6758"/>
    <w:rsid w:val="00B04A5E"/>
    <w:rsid w:val="00B31670"/>
    <w:rsid w:val="00B41CE6"/>
    <w:rsid w:val="00B43558"/>
    <w:rsid w:val="00B50606"/>
    <w:rsid w:val="00B67A32"/>
    <w:rsid w:val="00B71ED5"/>
    <w:rsid w:val="00B779CF"/>
    <w:rsid w:val="00BA26D2"/>
    <w:rsid w:val="00BB3CC8"/>
    <w:rsid w:val="00BB61EE"/>
    <w:rsid w:val="00BD4A22"/>
    <w:rsid w:val="00BE2349"/>
    <w:rsid w:val="00BF1861"/>
    <w:rsid w:val="00C01CFA"/>
    <w:rsid w:val="00C162B3"/>
    <w:rsid w:val="00C41D89"/>
    <w:rsid w:val="00C80883"/>
    <w:rsid w:val="00C86467"/>
    <w:rsid w:val="00C86CC5"/>
    <w:rsid w:val="00C91A38"/>
    <w:rsid w:val="00CC6422"/>
    <w:rsid w:val="00CE5F84"/>
    <w:rsid w:val="00CE7D55"/>
    <w:rsid w:val="00D06359"/>
    <w:rsid w:val="00D359A8"/>
    <w:rsid w:val="00D5452B"/>
    <w:rsid w:val="00D66002"/>
    <w:rsid w:val="00D66D82"/>
    <w:rsid w:val="00D96002"/>
    <w:rsid w:val="00D9622A"/>
    <w:rsid w:val="00DB73B8"/>
    <w:rsid w:val="00DC5C32"/>
    <w:rsid w:val="00DE6641"/>
    <w:rsid w:val="00E10660"/>
    <w:rsid w:val="00E15CFE"/>
    <w:rsid w:val="00E21F8D"/>
    <w:rsid w:val="00E26DE4"/>
    <w:rsid w:val="00E34FF7"/>
    <w:rsid w:val="00E511E0"/>
    <w:rsid w:val="00E544D4"/>
    <w:rsid w:val="00EA440A"/>
    <w:rsid w:val="00EA55B0"/>
    <w:rsid w:val="00EB2346"/>
    <w:rsid w:val="00EB235B"/>
    <w:rsid w:val="00ED1A41"/>
    <w:rsid w:val="00ED31D7"/>
    <w:rsid w:val="00ED3B78"/>
    <w:rsid w:val="00F062A2"/>
    <w:rsid w:val="00F11CA2"/>
    <w:rsid w:val="00F234EA"/>
    <w:rsid w:val="00F301AA"/>
    <w:rsid w:val="00F34D47"/>
    <w:rsid w:val="00F54E2C"/>
    <w:rsid w:val="00F63D28"/>
    <w:rsid w:val="00F67171"/>
    <w:rsid w:val="00F74E3F"/>
    <w:rsid w:val="00F9299A"/>
    <w:rsid w:val="00FA79AE"/>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3051A"/>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A03BC2"/>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A03BC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5124</Words>
  <Characters>28185</Characters>
  <Application>Microsoft Macintosh Word</Application>
  <DocSecurity>0</DocSecurity>
  <Lines>234</Lines>
  <Paragraphs>66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12</cp:revision>
  <dcterms:created xsi:type="dcterms:W3CDTF">2019-10-25T13:04:00Z</dcterms:created>
  <dcterms:modified xsi:type="dcterms:W3CDTF">2021-08-19T14:11:00Z</dcterms:modified>
</cp:coreProperties>
</file>