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3E82DF7E" w14:textId="77777777" w:rsidTr="00597CC3">
        <w:tc>
          <w:tcPr>
            <w:tcW w:w="2122" w:type="dxa"/>
          </w:tcPr>
          <w:p w14:paraId="7A6FF672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931810">
              <w:rPr>
                <w:b/>
                <w:sz w:val="32"/>
                <w:szCs w:val="32"/>
                <w:lang w:val="nl-BE"/>
              </w:rPr>
              <w:t>4</w:t>
            </w:r>
            <w:r w:rsidR="00CE358B">
              <w:rPr>
                <w:b/>
                <w:sz w:val="32"/>
                <w:szCs w:val="32"/>
                <w:lang w:val="nl-BE"/>
              </w:rPr>
              <w:t>:11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344E64EE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67CCB091" w14:textId="77777777" w:rsidTr="00597CC3">
        <w:tc>
          <w:tcPr>
            <w:tcW w:w="2122" w:type="dxa"/>
          </w:tcPr>
          <w:p w14:paraId="3DC4C73B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411BEFD6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463804" w14:paraId="7CCC8756" w14:textId="77777777" w:rsidTr="008A4E72">
        <w:trPr>
          <w:trHeight w:val="803"/>
        </w:trPr>
        <w:tc>
          <w:tcPr>
            <w:tcW w:w="2122" w:type="dxa"/>
          </w:tcPr>
          <w:p w14:paraId="329EA3FC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0B05D750" w14:textId="77777777" w:rsidR="00E34FF7" w:rsidRPr="00CE358B" w:rsidRDefault="00CE358B" w:rsidP="00B04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E358B">
              <w:rPr>
                <w:color w:val="000000"/>
                <w:lang w:val="nl-BE"/>
              </w:rPr>
              <w:t>De vennoten zijn ten aanzien van derden enkel verbonden door de daad van een van hen of van een zaakvoerder voor zover die hebben gehandeld binnen de perken van hun bevoegdheden.</w:t>
            </w:r>
          </w:p>
        </w:tc>
        <w:tc>
          <w:tcPr>
            <w:tcW w:w="5812" w:type="dxa"/>
            <w:shd w:val="clear" w:color="auto" w:fill="auto"/>
          </w:tcPr>
          <w:p w14:paraId="7A21C697" w14:textId="77777777" w:rsidR="00E34FF7" w:rsidRPr="00CE358B" w:rsidRDefault="00CE358B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CE358B">
              <w:rPr>
                <w:color w:val="000000"/>
                <w:lang w:val="fr-FR"/>
              </w:rPr>
              <w:t>Les associés ne sont liés à l'égard des tiers par l'acte de l'un d'eux ou d'un gérant que pour autant que ceux-ci aient agi dans les limites de leurs pouvoirs.</w:t>
            </w:r>
          </w:p>
        </w:tc>
      </w:tr>
      <w:tr w:rsidR="00463804" w:rsidRPr="00463804" w14:paraId="65D3E5D4" w14:textId="77777777" w:rsidTr="008A4E72">
        <w:trPr>
          <w:trHeight w:val="803"/>
        </w:trPr>
        <w:tc>
          <w:tcPr>
            <w:tcW w:w="2122" w:type="dxa"/>
          </w:tcPr>
          <w:p w14:paraId="4D70F171" w14:textId="77777777" w:rsidR="00463804" w:rsidRPr="00B95A72" w:rsidRDefault="00463804" w:rsidP="00834F06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00EB57FE" w14:textId="77777777" w:rsidR="00463804" w:rsidRPr="00B95A72" w:rsidRDefault="00463804" w:rsidP="00834F06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</w:pPr>
            <w:r w:rsidRPr="00B95A72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Art. 4:11. De vennoten zijn ten aanzien van derden enkel verbonden door de daad van een van hen of van een zaakvoerder voor zover die hebben gehandeld binnen de perken van hun bevoegdheden</w:t>
            </w:r>
            <w:r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5F9B59E1" w14:textId="77777777" w:rsidR="00463804" w:rsidRPr="00B95A72" w:rsidRDefault="00463804" w:rsidP="00834F06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B95A72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Art. 4:11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. Les associés ne sont liés à l'égard des tiers par l'acte de l'</w:t>
            </w:r>
            <w:r w:rsidRPr="00B95A72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 xml:space="preserve">un 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d'eux ou d'</w:t>
            </w:r>
            <w:r w:rsidRPr="00B95A72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un gérant que pour autant que ceux-ci aient agi dans les limites de leurs pouvoirs.</w:t>
            </w:r>
          </w:p>
        </w:tc>
      </w:tr>
      <w:tr w:rsidR="00463804" w:rsidRPr="00463804" w14:paraId="2E97366A" w14:textId="77777777" w:rsidTr="008A4E72">
        <w:trPr>
          <w:trHeight w:val="1131"/>
        </w:trPr>
        <w:tc>
          <w:tcPr>
            <w:tcW w:w="2122" w:type="dxa"/>
          </w:tcPr>
          <w:p w14:paraId="0D24DA33" w14:textId="77777777" w:rsidR="00463804" w:rsidRPr="00A10D5B" w:rsidRDefault="00463804" w:rsidP="00E34FF7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A10D5B">
              <w:rPr>
                <w:rFonts w:cstheme="minorHAnsi"/>
                <w:lang w:val="nl-BE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59D38462" w14:textId="77777777" w:rsidR="00463804" w:rsidRPr="002C1BBC" w:rsidRDefault="00463804" w:rsidP="002C1BBC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A10D5B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Art. 4:11. De vennoten zijn ten aanzien van derden enkel verbonden door de daad van een van hen of van een zaakvoerder voor zover die hebben gehandeld binnen de perken van hun bevoegdheden.</w:t>
            </w:r>
          </w:p>
        </w:tc>
        <w:tc>
          <w:tcPr>
            <w:tcW w:w="5812" w:type="dxa"/>
            <w:shd w:val="clear" w:color="auto" w:fill="auto"/>
          </w:tcPr>
          <w:p w14:paraId="228A83BD" w14:textId="77FC080A" w:rsidR="00463804" w:rsidRPr="00A10D5B" w:rsidRDefault="00463804" w:rsidP="00A10D5B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bookmarkStart w:id="0" w:name="_GoBack"/>
            <w:r w:rsidRPr="00A10D5B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 xml:space="preserve">Art. </w:t>
            </w:r>
            <w:proofErr w:type="gramStart"/>
            <w:r w:rsidRPr="00A10D5B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  <w:lang w:val="fr-FR"/>
              </w:rPr>
              <w:t>4:</w:t>
            </w:r>
            <w:proofErr w:type="gramEnd"/>
            <w:r w:rsidRPr="00A10D5B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  <w:lang w:val="fr-FR"/>
              </w:rPr>
              <w:t>11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. Les associés ne sont liés à l'égard des tiers par l'acte de l'un d'eux ou d'</w:t>
            </w:r>
            <w:r w:rsidRPr="00A10D5B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un gérant que pour autant que ceux-ci aient agi dan</w:t>
            </w:r>
            <w:r w:rsidR="006A133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 xml:space="preserve">s les limites de leurs pouvoirs. </w:t>
            </w:r>
          </w:p>
          <w:bookmarkEnd w:id="0"/>
          <w:p w14:paraId="36EC9EDC" w14:textId="77777777" w:rsidR="00463804" w:rsidRPr="00A10D5B" w:rsidRDefault="00463804" w:rsidP="00E34FF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</w:tc>
      </w:tr>
      <w:tr w:rsidR="00463804" w:rsidRPr="008A4E72" w14:paraId="63DA789B" w14:textId="77777777" w:rsidTr="008A4E72">
        <w:trPr>
          <w:trHeight w:val="1228"/>
        </w:trPr>
        <w:tc>
          <w:tcPr>
            <w:tcW w:w="2122" w:type="dxa"/>
          </w:tcPr>
          <w:p w14:paraId="7A0F47D6" w14:textId="77777777" w:rsidR="00463804" w:rsidRDefault="00463804" w:rsidP="00E34FF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3743D9F3" w14:textId="77777777" w:rsidR="00463804" w:rsidRPr="00845E30" w:rsidRDefault="00463804" w:rsidP="00845E3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</w:pPr>
            <w:r w:rsidRPr="00845E30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Dit artikel herneemt hoofdzakelijk de regel van artikel 50 W.Venn. en past de klassieke beginselen inzake vertegenwoordiging toe.</w:t>
            </w:r>
          </w:p>
          <w:p w14:paraId="410D06D6" w14:textId="77777777" w:rsidR="00463804" w:rsidRPr="00845E30" w:rsidRDefault="00463804" w:rsidP="00845E3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</w:pPr>
          </w:p>
          <w:p w14:paraId="2BCC0521" w14:textId="77777777" w:rsidR="00463804" w:rsidRPr="00B95A72" w:rsidRDefault="00463804" w:rsidP="00845E3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</w:pPr>
            <w:r w:rsidRPr="00845E30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Het sluit uiteraard geenszins de toepassing uit van de theorie van de schijnleer of van de regels inzake zaakwaarneming of verrijking zonder oorzaak.</w:t>
            </w:r>
          </w:p>
        </w:tc>
        <w:tc>
          <w:tcPr>
            <w:tcW w:w="5812" w:type="dxa"/>
            <w:shd w:val="clear" w:color="auto" w:fill="auto"/>
          </w:tcPr>
          <w:p w14:paraId="4CED7E1B" w14:textId="77777777" w:rsidR="00463804" w:rsidRPr="00845E30" w:rsidRDefault="00463804" w:rsidP="00845E3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845E30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Cet article reprend, en substance, la règle de l’article 50 C. Soc. Il fait application des principes classiques en matière de représentation.</w:t>
            </w:r>
          </w:p>
          <w:p w14:paraId="4E0BB7B6" w14:textId="77777777" w:rsidR="00463804" w:rsidRPr="00845E30" w:rsidRDefault="00463804" w:rsidP="00845E3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</w:p>
          <w:p w14:paraId="32939C28" w14:textId="77777777" w:rsidR="00463804" w:rsidRPr="00845E30" w:rsidRDefault="00463804" w:rsidP="00A10D5B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845E30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Il n’exclut évidemment pas une application de la théorie de l’apparence ou des règles relatives à la gestion d’affaires ou à l’enrichissement sans cause.</w:t>
            </w:r>
          </w:p>
        </w:tc>
      </w:tr>
      <w:tr w:rsidR="00463804" w:rsidRPr="00845E30" w14:paraId="23B88453" w14:textId="77777777" w:rsidTr="008A4E72">
        <w:trPr>
          <w:trHeight w:val="339"/>
        </w:trPr>
        <w:tc>
          <w:tcPr>
            <w:tcW w:w="2122" w:type="dxa"/>
          </w:tcPr>
          <w:p w14:paraId="4F51B67D" w14:textId="77777777" w:rsidR="00463804" w:rsidRDefault="00463804" w:rsidP="00E34FF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0CD2ADA2" w14:textId="77777777" w:rsidR="00463804" w:rsidRPr="00845E30" w:rsidRDefault="00463804" w:rsidP="00845E3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095BD9A0" w14:textId="77777777" w:rsidR="00463804" w:rsidRPr="00845E30" w:rsidRDefault="00463804" w:rsidP="00845E3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Pas de remarques.</w:t>
            </w:r>
          </w:p>
        </w:tc>
      </w:tr>
    </w:tbl>
    <w:p w14:paraId="78B93CA4" w14:textId="77777777" w:rsidR="00A820D7" w:rsidRPr="00845E30" w:rsidRDefault="00A820D7">
      <w:pPr>
        <w:rPr>
          <w:lang w:val="fr-FR"/>
        </w:rPr>
      </w:pPr>
    </w:p>
    <w:sectPr w:rsidR="00A820D7" w:rsidRPr="00845E30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805A3"/>
    <w:rsid w:val="00081D9C"/>
    <w:rsid w:val="00082B07"/>
    <w:rsid w:val="00084401"/>
    <w:rsid w:val="00096067"/>
    <w:rsid w:val="000B17B4"/>
    <w:rsid w:val="000B34BD"/>
    <w:rsid w:val="000C55F1"/>
    <w:rsid w:val="000E14C5"/>
    <w:rsid w:val="000F2BB5"/>
    <w:rsid w:val="001025F1"/>
    <w:rsid w:val="00102D66"/>
    <w:rsid w:val="00104701"/>
    <w:rsid w:val="0011074A"/>
    <w:rsid w:val="0011776E"/>
    <w:rsid w:val="001203BA"/>
    <w:rsid w:val="00143891"/>
    <w:rsid w:val="00160A1B"/>
    <w:rsid w:val="00191BAC"/>
    <w:rsid w:val="00193578"/>
    <w:rsid w:val="001C6271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9665A"/>
    <w:rsid w:val="00297FF6"/>
    <w:rsid w:val="002A5831"/>
    <w:rsid w:val="002C1BBC"/>
    <w:rsid w:val="002C1E0B"/>
    <w:rsid w:val="002D2CD0"/>
    <w:rsid w:val="002F7950"/>
    <w:rsid w:val="00300B84"/>
    <w:rsid w:val="00307218"/>
    <w:rsid w:val="00315433"/>
    <w:rsid w:val="00321B4D"/>
    <w:rsid w:val="00357D30"/>
    <w:rsid w:val="00367502"/>
    <w:rsid w:val="003831C0"/>
    <w:rsid w:val="003875BE"/>
    <w:rsid w:val="003A1C6D"/>
    <w:rsid w:val="003A29A4"/>
    <w:rsid w:val="003A3D34"/>
    <w:rsid w:val="003A7991"/>
    <w:rsid w:val="003B5A5B"/>
    <w:rsid w:val="003D187A"/>
    <w:rsid w:val="003E2816"/>
    <w:rsid w:val="003F24EE"/>
    <w:rsid w:val="00415C03"/>
    <w:rsid w:val="00420C90"/>
    <w:rsid w:val="00423115"/>
    <w:rsid w:val="00452DAC"/>
    <w:rsid w:val="00456260"/>
    <w:rsid w:val="00463804"/>
    <w:rsid w:val="0047203B"/>
    <w:rsid w:val="00475C0D"/>
    <w:rsid w:val="004A39E3"/>
    <w:rsid w:val="004C3052"/>
    <w:rsid w:val="004C63AD"/>
    <w:rsid w:val="004D40F3"/>
    <w:rsid w:val="004E4D11"/>
    <w:rsid w:val="0050145D"/>
    <w:rsid w:val="0051188B"/>
    <w:rsid w:val="00523EC6"/>
    <w:rsid w:val="00525185"/>
    <w:rsid w:val="00525395"/>
    <w:rsid w:val="00555F2E"/>
    <w:rsid w:val="00562DB1"/>
    <w:rsid w:val="0056315C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603C63"/>
    <w:rsid w:val="006203E1"/>
    <w:rsid w:val="00632760"/>
    <w:rsid w:val="00645D75"/>
    <w:rsid w:val="00650A20"/>
    <w:rsid w:val="00672E28"/>
    <w:rsid w:val="00682856"/>
    <w:rsid w:val="006A133F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581C"/>
    <w:rsid w:val="007D7A6B"/>
    <w:rsid w:val="00800732"/>
    <w:rsid w:val="008043D3"/>
    <w:rsid w:val="00817848"/>
    <w:rsid w:val="00831B40"/>
    <w:rsid w:val="00845E30"/>
    <w:rsid w:val="00871F22"/>
    <w:rsid w:val="00887114"/>
    <w:rsid w:val="00887B0C"/>
    <w:rsid w:val="008A1FA3"/>
    <w:rsid w:val="008A4E72"/>
    <w:rsid w:val="008B2189"/>
    <w:rsid w:val="008D71F7"/>
    <w:rsid w:val="008E164C"/>
    <w:rsid w:val="008F4D05"/>
    <w:rsid w:val="009172D4"/>
    <w:rsid w:val="009175FE"/>
    <w:rsid w:val="009230EE"/>
    <w:rsid w:val="00931810"/>
    <w:rsid w:val="00935E60"/>
    <w:rsid w:val="00943313"/>
    <w:rsid w:val="009626E3"/>
    <w:rsid w:val="009627E9"/>
    <w:rsid w:val="00967A9B"/>
    <w:rsid w:val="009B7FB9"/>
    <w:rsid w:val="009D0B3E"/>
    <w:rsid w:val="009F648C"/>
    <w:rsid w:val="009F7906"/>
    <w:rsid w:val="00A0074A"/>
    <w:rsid w:val="00A0441A"/>
    <w:rsid w:val="00A10D5B"/>
    <w:rsid w:val="00A152BE"/>
    <w:rsid w:val="00A175FB"/>
    <w:rsid w:val="00A2688E"/>
    <w:rsid w:val="00A37201"/>
    <w:rsid w:val="00A51F24"/>
    <w:rsid w:val="00A54951"/>
    <w:rsid w:val="00A72BBC"/>
    <w:rsid w:val="00A820D7"/>
    <w:rsid w:val="00A83E40"/>
    <w:rsid w:val="00A9000B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86A07"/>
    <w:rsid w:val="00B95A72"/>
    <w:rsid w:val="00BA26D2"/>
    <w:rsid w:val="00BB3CC8"/>
    <w:rsid w:val="00BB61EE"/>
    <w:rsid w:val="00BD4A22"/>
    <w:rsid w:val="00BE2349"/>
    <w:rsid w:val="00BF1861"/>
    <w:rsid w:val="00C01CFA"/>
    <w:rsid w:val="00C162B3"/>
    <w:rsid w:val="00C41D89"/>
    <w:rsid w:val="00C80883"/>
    <w:rsid w:val="00C86467"/>
    <w:rsid w:val="00C86CC5"/>
    <w:rsid w:val="00C91A38"/>
    <w:rsid w:val="00CA2994"/>
    <w:rsid w:val="00CC6422"/>
    <w:rsid w:val="00CE358B"/>
    <w:rsid w:val="00CE5F84"/>
    <w:rsid w:val="00CE7D55"/>
    <w:rsid w:val="00D06359"/>
    <w:rsid w:val="00D27E05"/>
    <w:rsid w:val="00D359A8"/>
    <w:rsid w:val="00D5452B"/>
    <w:rsid w:val="00D66002"/>
    <w:rsid w:val="00D66D82"/>
    <w:rsid w:val="00D96002"/>
    <w:rsid w:val="00D9622A"/>
    <w:rsid w:val="00DB73B8"/>
    <w:rsid w:val="00DC5C32"/>
    <w:rsid w:val="00DE6641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A440A"/>
    <w:rsid w:val="00EB2346"/>
    <w:rsid w:val="00ED1A41"/>
    <w:rsid w:val="00ED31D7"/>
    <w:rsid w:val="00ED3B78"/>
    <w:rsid w:val="00F062A2"/>
    <w:rsid w:val="00F06499"/>
    <w:rsid w:val="00F11CA2"/>
    <w:rsid w:val="00F234EA"/>
    <w:rsid w:val="00F301AA"/>
    <w:rsid w:val="00F34D47"/>
    <w:rsid w:val="00F54E2C"/>
    <w:rsid w:val="00F63D28"/>
    <w:rsid w:val="00F67171"/>
    <w:rsid w:val="00F74E3F"/>
    <w:rsid w:val="00F9299A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9948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A10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deling">
    <w:name w:val="Afdeling"/>
    <w:basedOn w:val="Kop1"/>
    <w:rsid w:val="00A10D5B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A10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2019-10-26T20:36:00Z</dcterms:created>
  <dcterms:modified xsi:type="dcterms:W3CDTF">2021-08-22T16:02:00Z</dcterms:modified>
</cp:coreProperties>
</file>