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5A978C4F" w14:textId="77777777" w:rsidTr="00E17723">
        <w:tc>
          <w:tcPr>
            <w:tcW w:w="1980" w:type="dxa"/>
          </w:tcPr>
          <w:p w14:paraId="4623273E" w14:textId="77777777" w:rsidR="000D42B6" w:rsidRPr="00B07AC9" w:rsidRDefault="000D42B6" w:rsidP="005C5287">
            <w:pPr>
              <w:rPr>
                <w:b/>
                <w:sz w:val="32"/>
                <w:szCs w:val="32"/>
                <w:lang w:val="nl-BE"/>
              </w:rPr>
            </w:pPr>
            <w:r w:rsidRPr="00B07AC9">
              <w:rPr>
                <w:b/>
                <w:sz w:val="32"/>
                <w:szCs w:val="32"/>
                <w:lang w:val="nl-BE"/>
              </w:rPr>
              <w:t xml:space="preserve">ARTIKEL </w:t>
            </w:r>
            <w:r w:rsidR="00D9012C">
              <w:rPr>
                <w:b/>
                <w:sz w:val="32"/>
                <w:szCs w:val="32"/>
                <w:lang w:val="nl-BE"/>
              </w:rPr>
              <w:t>6:40</w:t>
            </w:r>
          </w:p>
        </w:tc>
        <w:tc>
          <w:tcPr>
            <w:tcW w:w="11765" w:type="dxa"/>
            <w:gridSpan w:val="2"/>
            <w:shd w:val="clear" w:color="auto" w:fill="auto"/>
          </w:tcPr>
          <w:p w14:paraId="4DA55415" w14:textId="77777777" w:rsidR="000D42B6" w:rsidRPr="00382324" w:rsidRDefault="000D42B6" w:rsidP="005C5287">
            <w:pPr>
              <w:rPr>
                <w:rFonts w:asciiTheme="majorHAnsi" w:eastAsiaTheme="majorEastAsia" w:hAnsiTheme="majorHAnsi" w:cstheme="majorBidi"/>
                <w:b/>
                <w:bCs/>
                <w:color w:val="2E74B5" w:themeColor="accent1" w:themeShade="BF"/>
                <w:sz w:val="32"/>
                <w:szCs w:val="28"/>
                <w:lang w:val="nl-BE"/>
              </w:rPr>
            </w:pPr>
          </w:p>
        </w:tc>
      </w:tr>
      <w:tr w:rsidR="005635C4" w:rsidRPr="003F7C5F" w14:paraId="050F4837" w14:textId="77777777" w:rsidTr="00CF7866">
        <w:tc>
          <w:tcPr>
            <w:tcW w:w="13745" w:type="dxa"/>
            <w:gridSpan w:val="3"/>
          </w:tcPr>
          <w:p w14:paraId="02EE9502" w14:textId="77777777" w:rsidR="005635C4" w:rsidRDefault="005635C4" w:rsidP="005635C4">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15D72D32" w14:textId="77777777" w:rsidR="005635C4" w:rsidRDefault="005635C4" w:rsidP="005635C4">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7AED84DF" w14:textId="77777777" w:rsidR="005635C4" w:rsidRPr="005635C4" w:rsidRDefault="005635C4" w:rsidP="005635C4">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3F7C5F" w14:paraId="0BADE16E" w14:textId="77777777" w:rsidTr="00E17723">
        <w:tc>
          <w:tcPr>
            <w:tcW w:w="1980" w:type="dxa"/>
          </w:tcPr>
          <w:p w14:paraId="36521A5B" w14:textId="77777777" w:rsidR="005B33B1" w:rsidRPr="00B07AC9" w:rsidRDefault="005B33B1" w:rsidP="005C5287">
            <w:pPr>
              <w:rPr>
                <w:b/>
                <w:sz w:val="32"/>
                <w:szCs w:val="32"/>
                <w:lang w:val="nl-BE"/>
              </w:rPr>
            </w:pPr>
          </w:p>
        </w:tc>
        <w:tc>
          <w:tcPr>
            <w:tcW w:w="11765" w:type="dxa"/>
            <w:gridSpan w:val="2"/>
            <w:shd w:val="clear" w:color="auto" w:fill="auto"/>
          </w:tcPr>
          <w:p w14:paraId="06C9EDA1" w14:textId="77777777" w:rsidR="005B33B1" w:rsidRPr="00382324" w:rsidRDefault="005B33B1" w:rsidP="005C5287">
            <w:pPr>
              <w:rPr>
                <w:rFonts w:asciiTheme="majorHAnsi" w:eastAsiaTheme="majorEastAsia" w:hAnsiTheme="majorHAnsi" w:cstheme="majorBidi"/>
                <w:b/>
                <w:bCs/>
                <w:color w:val="2E74B5" w:themeColor="accent1" w:themeShade="BF"/>
                <w:sz w:val="32"/>
                <w:szCs w:val="28"/>
                <w:lang w:val="nl-BE"/>
              </w:rPr>
            </w:pPr>
          </w:p>
        </w:tc>
      </w:tr>
      <w:tr w:rsidR="00D9012C" w:rsidRPr="005C5287" w14:paraId="69489686" w14:textId="77777777" w:rsidTr="00893507">
        <w:trPr>
          <w:trHeight w:val="803"/>
        </w:trPr>
        <w:tc>
          <w:tcPr>
            <w:tcW w:w="1980" w:type="dxa"/>
          </w:tcPr>
          <w:p w14:paraId="28ADE552" w14:textId="77777777" w:rsidR="00D9012C" w:rsidRDefault="00D9012C" w:rsidP="005C5287">
            <w:pPr>
              <w:spacing w:after="0" w:line="240" w:lineRule="auto"/>
              <w:jc w:val="both"/>
              <w:rPr>
                <w:rFonts w:cs="Calibri"/>
                <w:lang w:val="nl-BE"/>
              </w:rPr>
            </w:pPr>
            <w:r>
              <w:rPr>
                <w:rFonts w:cs="Calibri"/>
                <w:lang w:val="nl-BE"/>
              </w:rPr>
              <w:t>WVV</w:t>
            </w:r>
          </w:p>
        </w:tc>
        <w:tc>
          <w:tcPr>
            <w:tcW w:w="5812" w:type="dxa"/>
            <w:shd w:val="clear" w:color="auto" w:fill="auto"/>
          </w:tcPr>
          <w:p w14:paraId="324342A5" w14:textId="77B0D96A" w:rsidR="00D9012C" w:rsidRPr="00740DB8" w:rsidRDefault="001501AB" w:rsidP="005C5287">
            <w:pPr>
              <w:spacing w:after="0" w:line="240" w:lineRule="auto"/>
              <w:jc w:val="both"/>
              <w:rPr>
                <w:rFonts w:cstheme="minorHAnsi"/>
                <w:lang w:val="nl-BE"/>
              </w:rPr>
            </w:pPr>
            <w:hyperlink w:anchor="_Amendement_542" w:history="1">
              <w:r w:rsidR="00D9012C" w:rsidRPr="001501AB">
                <w:rPr>
                  <w:rStyle w:val="Hyperlink"/>
                  <w:rFonts w:cstheme="minorHAnsi"/>
                  <w:lang w:val="nl-NL"/>
                </w:rPr>
                <w:t>Elk aandeel deelt in de winst of het vereffeningssaldo. Tenzij de statuten anders bepalen, geeft elk aandeel recht op een gelijk aandeel in de winst en van het vereffeningssaldo.</w:t>
              </w:r>
            </w:hyperlink>
          </w:p>
        </w:tc>
        <w:tc>
          <w:tcPr>
            <w:tcW w:w="5953" w:type="dxa"/>
            <w:shd w:val="clear" w:color="auto" w:fill="auto"/>
          </w:tcPr>
          <w:p w14:paraId="59609532" w14:textId="454D532E" w:rsidR="00D9012C" w:rsidRPr="00D9012C" w:rsidRDefault="001501AB" w:rsidP="005C5287">
            <w:pPr>
              <w:spacing w:after="0" w:line="240" w:lineRule="auto"/>
              <w:jc w:val="both"/>
              <w:rPr>
                <w:rFonts w:cstheme="minorHAnsi"/>
                <w:lang w:val="fr-FR"/>
              </w:rPr>
            </w:pPr>
            <w:hyperlink w:anchor="_Amendement_542_1" w:history="1">
              <w:r w:rsidR="00D9012C" w:rsidRPr="001501AB">
                <w:rPr>
                  <w:rStyle w:val="Hyperlink"/>
                  <w:rFonts w:cstheme="minorHAnsi"/>
                  <w:lang w:val="fr-BE"/>
                </w:rPr>
                <w:t>Chaque action participe au bénéfice ou au solde de liquidation. Sauf disposition statutaire contraire, chaque action donne droit à une part égale du bénéfice et du solde de liquidation.</w:t>
              </w:r>
            </w:hyperlink>
          </w:p>
        </w:tc>
      </w:tr>
      <w:tr w:rsidR="007450CB" w:rsidRPr="005C5287" w14:paraId="4EFFA10A" w14:textId="77777777" w:rsidTr="007450CB">
        <w:trPr>
          <w:trHeight w:val="437"/>
        </w:trPr>
        <w:tc>
          <w:tcPr>
            <w:tcW w:w="1980" w:type="dxa"/>
          </w:tcPr>
          <w:p w14:paraId="48C3D7B5" w14:textId="4691FA97" w:rsidR="007450CB" w:rsidRDefault="007450CB" w:rsidP="005C5287">
            <w:pPr>
              <w:spacing w:after="0" w:line="240" w:lineRule="auto"/>
              <w:jc w:val="both"/>
              <w:rPr>
                <w:rFonts w:cs="Calibri"/>
                <w:lang w:val="nl-BE"/>
              </w:rPr>
            </w:pPr>
            <w:proofErr w:type="spellStart"/>
            <w:r w:rsidRPr="00D23FE3">
              <w:t>Ontwerp</w:t>
            </w:r>
            <w:proofErr w:type="spellEnd"/>
          </w:p>
        </w:tc>
        <w:tc>
          <w:tcPr>
            <w:tcW w:w="5812" w:type="dxa"/>
            <w:shd w:val="clear" w:color="auto" w:fill="auto"/>
          </w:tcPr>
          <w:p w14:paraId="1C37247B" w14:textId="69473E88" w:rsidR="007450CB" w:rsidRPr="00D41C14" w:rsidRDefault="007450CB" w:rsidP="005C5287">
            <w:pPr>
              <w:spacing w:after="0" w:line="240" w:lineRule="auto"/>
              <w:jc w:val="both"/>
              <w:rPr>
                <w:rFonts w:cstheme="minorHAnsi"/>
                <w:lang w:val="nl-NL"/>
              </w:rPr>
            </w:pPr>
            <w:proofErr w:type="spellStart"/>
            <w:r w:rsidRPr="00D23FE3">
              <w:t>Geen</w:t>
            </w:r>
            <w:proofErr w:type="spellEnd"/>
            <w:r w:rsidRPr="00D23FE3">
              <w:t xml:space="preserve"> </w:t>
            </w:r>
            <w:proofErr w:type="spellStart"/>
            <w:r w:rsidRPr="00D23FE3">
              <w:t>artikel</w:t>
            </w:r>
            <w:proofErr w:type="spellEnd"/>
            <w:r>
              <w:t>.</w:t>
            </w:r>
          </w:p>
        </w:tc>
        <w:tc>
          <w:tcPr>
            <w:tcW w:w="5953" w:type="dxa"/>
            <w:shd w:val="clear" w:color="auto" w:fill="auto"/>
          </w:tcPr>
          <w:p w14:paraId="0A7F417A" w14:textId="6D36D2C7" w:rsidR="007450CB" w:rsidRPr="00D41C14" w:rsidRDefault="007450CB" w:rsidP="005C5287">
            <w:pPr>
              <w:spacing w:after="0" w:line="240" w:lineRule="auto"/>
              <w:jc w:val="both"/>
              <w:rPr>
                <w:rFonts w:cstheme="minorHAnsi"/>
                <w:lang w:val="fr-BE"/>
              </w:rPr>
            </w:pPr>
            <w:r>
              <w:t xml:space="preserve">Pas </w:t>
            </w:r>
            <w:proofErr w:type="spellStart"/>
            <w:r>
              <w:t>d’article</w:t>
            </w:r>
            <w:proofErr w:type="spellEnd"/>
            <w:r>
              <w:t>.</w:t>
            </w:r>
          </w:p>
        </w:tc>
      </w:tr>
      <w:tr w:rsidR="007450CB" w:rsidRPr="00710C33" w14:paraId="2959F6E6" w14:textId="77777777" w:rsidTr="00893507">
        <w:trPr>
          <w:trHeight w:val="421"/>
        </w:trPr>
        <w:tc>
          <w:tcPr>
            <w:tcW w:w="1980" w:type="dxa"/>
          </w:tcPr>
          <w:p w14:paraId="20C37A15" w14:textId="77777777" w:rsidR="007450CB" w:rsidRPr="00710C33" w:rsidRDefault="007450CB" w:rsidP="005C5287">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062F4496" w14:textId="77777777" w:rsidR="007450CB" w:rsidRPr="00710C33" w:rsidRDefault="007450CB" w:rsidP="005C5287">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5E66D082" w14:textId="77777777" w:rsidR="007450CB" w:rsidRPr="00D41C14" w:rsidRDefault="007450CB" w:rsidP="005C5287">
            <w:pPr>
              <w:spacing w:after="0" w:line="240" w:lineRule="auto"/>
              <w:jc w:val="both"/>
              <w:rPr>
                <w:rFonts w:cstheme="minorHAnsi"/>
                <w:lang w:val="fr-BE"/>
              </w:rPr>
            </w:pPr>
            <w:r>
              <w:rPr>
                <w:rFonts w:cstheme="minorHAnsi"/>
                <w:lang w:val="fr-BE"/>
              </w:rPr>
              <w:t>Pas d’article.</w:t>
            </w:r>
          </w:p>
        </w:tc>
      </w:tr>
      <w:tr w:rsidR="007450CB" w:rsidRPr="00710C33" w14:paraId="4CB4BE0E" w14:textId="77777777" w:rsidTr="005C5287">
        <w:trPr>
          <w:trHeight w:val="400"/>
        </w:trPr>
        <w:tc>
          <w:tcPr>
            <w:tcW w:w="1980" w:type="dxa"/>
          </w:tcPr>
          <w:p w14:paraId="69B6FF3C" w14:textId="77777777" w:rsidR="007450CB" w:rsidRPr="00D23FE3" w:rsidRDefault="007450CB" w:rsidP="005C5287">
            <w:pPr>
              <w:spacing w:after="0"/>
            </w:pPr>
            <w:proofErr w:type="spellStart"/>
            <w:r>
              <w:t>MvT</w:t>
            </w:r>
            <w:proofErr w:type="spellEnd"/>
          </w:p>
        </w:tc>
        <w:tc>
          <w:tcPr>
            <w:tcW w:w="5812" w:type="dxa"/>
            <w:shd w:val="clear" w:color="auto" w:fill="auto"/>
          </w:tcPr>
          <w:p w14:paraId="2C6A95E9" w14:textId="77777777" w:rsidR="007450CB" w:rsidRPr="00B566A5" w:rsidRDefault="007450CB" w:rsidP="005C5287">
            <w:pPr>
              <w:spacing w:after="0"/>
            </w:pPr>
            <w:proofErr w:type="spellStart"/>
            <w:r w:rsidRPr="00B566A5">
              <w:t>Geen</w:t>
            </w:r>
            <w:proofErr w:type="spellEnd"/>
            <w:r w:rsidRPr="00B566A5">
              <w:t xml:space="preserve"> </w:t>
            </w:r>
            <w:proofErr w:type="spellStart"/>
            <w:r w:rsidRPr="00B566A5">
              <w:t>opmerkingen</w:t>
            </w:r>
            <w:proofErr w:type="spellEnd"/>
            <w:r>
              <w:t>.</w:t>
            </w:r>
            <w:bookmarkStart w:id="0" w:name="_GoBack"/>
            <w:bookmarkEnd w:id="0"/>
          </w:p>
        </w:tc>
        <w:tc>
          <w:tcPr>
            <w:tcW w:w="5953" w:type="dxa"/>
            <w:shd w:val="clear" w:color="auto" w:fill="auto"/>
          </w:tcPr>
          <w:p w14:paraId="1005E1D1" w14:textId="77777777" w:rsidR="007450CB" w:rsidRDefault="007450CB" w:rsidP="005C5287">
            <w:pPr>
              <w:spacing w:after="0"/>
            </w:pPr>
            <w:r w:rsidRPr="00B566A5">
              <w:t xml:space="preserve">Pas de </w:t>
            </w:r>
            <w:proofErr w:type="spellStart"/>
            <w:r w:rsidRPr="00B566A5">
              <w:t>remarques</w:t>
            </w:r>
            <w:proofErr w:type="spellEnd"/>
            <w:r>
              <w:t>.</w:t>
            </w:r>
          </w:p>
        </w:tc>
      </w:tr>
      <w:tr w:rsidR="007450CB" w:rsidRPr="00710C33" w14:paraId="220DAA63" w14:textId="77777777" w:rsidTr="00133E96">
        <w:trPr>
          <w:trHeight w:val="450"/>
        </w:trPr>
        <w:tc>
          <w:tcPr>
            <w:tcW w:w="1980" w:type="dxa"/>
          </w:tcPr>
          <w:p w14:paraId="4CEC0297" w14:textId="77777777" w:rsidR="007450CB" w:rsidRPr="00D23FE3" w:rsidRDefault="007450CB" w:rsidP="005C5287">
            <w:pPr>
              <w:spacing w:after="0"/>
            </w:pPr>
            <w:proofErr w:type="spellStart"/>
            <w:r>
              <w:t>RvSt</w:t>
            </w:r>
            <w:proofErr w:type="spellEnd"/>
          </w:p>
        </w:tc>
        <w:tc>
          <w:tcPr>
            <w:tcW w:w="5812" w:type="dxa"/>
            <w:shd w:val="clear" w:color="auto" w:fill="auto"/>
          </w:tcPr>
          <w:p w14:paraId="152C3D17" w14:textId="77777777" w:rsidR="007450CB" w:rsidRPr="00B566A5" w:rsidRDefault="007450CB" w:rsidP="005C5287">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5D3053DA" w14:textId="77777777" w:rsidR="007450CB" w:rsidRDefault="007450CB" w:rsidP="005C5287">
            <w:pPr>
              <w:spacing w:after="0"/>
            </w:pPr>
            <w:r w:rsidRPr="00B566A5">
              <w:t xml:space="preserve">Pas de </w:t>
            </w:r>
            <w:proofErr w:type="spellStart"/>
            <w:r w:rsidRPr="00B566A5">
              <w:t>remarques</w:t>
            </w:r>
            <w:proofErr w:type="spellEnd"/>
            <w:r>
              <w:t>.</w:t>
            </w:r>
          </w:p>
        </w:tc>
      </w:tr>
      <w:tr w:rsidR="003F7C5F" w:rsidRPr="00133E96" w14:paraId="7FCBA285" w14:textId="77777777" w:rsidTr="005C5287">
        <w:trPr>
          <w:trHeight w:val="421"/>
        </w:trPr>
        <w:tc>
          <w:tcPr>
            <w:tcW w:w="1980" w:type="dxa"/>
          </w:tcPr>
          <w:p w14:paraId="721677C0" w14:textId="4226D28F" w:rsidR="003F7C5F" w:rsidRDefault="003F7C5F" w:rsidP="001501AB">
            <w:pPr>
              <w:pStyle w:val="Kop1"/>
            </w:pPr>
            <w:bookmarkStart w:id="1" w:name="_Amendement_542"/>
            <w:bookmarkStart w:id="2" w:name="_Amendement_542_1"/>
            <w:bookmarkEnd w:id="1"/>
            <w:bookmarkEnd w:id="2"/>
            <w:proofErr w:type="spellStart"/>
            <w:r>
              <w:t>A</w:t>
            </w:r>
            <w:r w:rsidRPr="001501AB">
              <w:t>mendement</w:t>
            </w:r>
            <w:proofErr w:type="spellEnd"/>
            <w:r w:rsidRPr="001501AB">
              <w:t xml:space="preserve"> 542</w:t>
            </w:r>
          </w:p>
        </w:tc>
        <w:tc>
          <w:tcPr>
            <w:tcW w:w="5812" w:type="dxa"/>
            <w:shd w:val="clear" w:color="auto" w:fill="auto"/>
          </w:tcPr>
          <w:p w14:paraId="62FCF5F0" w14:textId="77608A64" w:rsidR="003F7C5F" w:rsidRPr="00133E96" w:rsidRDefault="00133E96" w:rsidP="005C5287">
            <w:pPr>
              <w:spacing w:after="0"/>
              <w:rPr>
                <w:lang w:val="nl-NL"/>
              </w:rPr>
            </w:pPr>
            <w:r w:rsidRPr="00133E96">
              <w:rPr>
                <w:lang w:val="nl-NL"/>
              </w:rPr>
              <w:t xml:space="preserve">De tekst is die van artikel 5:41, eerste lid. </w:t>
            </w:r>
          </w:p>
        </w:tc>
        <w:tc>
          <w:tcPr>
            <w:tcW w:w="5953" w:type="dxa"/>
            <w:shd w:val="clear" w:color="auto" w:fill="auto"/>
          </w:tcPr>
          <w:p w14:paraId="1D73D553" w14:textId="6063347A" w:rsidR="003F7C5F" w:rsidRPr="00133E96" w:rsidRDefault="00133E96" w:rsidP="00133E96">
            <w:pPr>
              <w:spacing w:after="0"/>
              <w:jc w:val="both"/>
              <w:rPr>
                <w:lang w:val="fr-FR"/>
              </w:rPr>
            </w:pPr>
            <w:r w:rsidRPr="00133E96">
              <w:rPr>
                <w:lang w:val="fr-FR"/>
              </w:rPr>
              <w:t xml:space="preserve">Le texte est celui de l’article </w:t>
            </w:r>
            <w:proofErr w:type="gramStart"/>
            <w:r w:rsidRPr="00133E96">
              <w:rPr>
                <w:lang w:val="fr-FR"/>
              </w:rPr>
              <w:t>5:</w:t>
            </w:r>
            <w:proofErr w:type="gramEnd"/>
            <w:r w:rsidRPr="00133E96">
              <w:rPr>
                <w:lang w:val="fr-FR"/>
              </w:rPr>
              <w:t xml:space="preserve">41, alinéa 1er. </w:t>
            </w:r>
          </w:p>
        </w:tc>
      </w:tr>
    </w:tbl>
    <w:p w14:paraId="014E69CA"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94BF5" w14:textId="77777777" w:rsidR="00B75A48" w:rsidRDefault="00B75A48" w:rsidP="000D42B6">
      <w:pPr>
        <w:spacing w:after="0" w:line="240" w:lineRule="auto"/>
      </w:pPr>
      <w:r>
        <w:separator/>
      </w:r>
    </w:p>
  </w:endnote>
  <w:endnote w:type="continuationSeparator" w:id="0">
    <w:p w14:paraId="51296DB1" w14:textId="77777777" w:rsidR="00B75A48" w:rsidRDefault="00B75A48"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EA374" w14:textId="77777777" w:rsidR="00B75A48" w:rsidRDefault="00B75A48" w:rsidP="000D42B6">
      <w:pPr>
        <w:spacing w:after="0" w:line="240" w:lineRule="auto"/>
      </w:pPr>
      <w:r>
        <w:separator/>
      </w:r>
    </w:p>
  </w:footnote>
  <w:footnote w:type="continuationSeparator" w:id="0">
    <w:p w14:paraId="7D7F9BA4" w14:textId="77777777" w:rsidR="00B75A48" w:rsidRDefault="00B75A48"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B6A4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53660"/>
    <w:rsid w:val="000B434D"/>
    <w:rsid w:val="000D42B6"/>
    <w:rsid w:val="00103ECC"/>
    <w:rsid w:val="00133E96"/>
    <w:rsid w:val="001501AB"/>
    <w:rsid w:val="00153A4F"/>
    <w:rsid w:val="001777AA"/>
    <w:rsid w:val="001A0A02"/>
    <w:rsid w:val="001A38C4"/>
    <w:rsid w:val="00200CB2"/>
    <w:rsid w:val="00202051"/>
    <w:rsid w:val="00266AFF"/>
    <w:rsid w:val="002E2C50"/>
    <w:rsid w:val="00311F1A"/>
    <w:rsid w:val="00393BDA"/>
    <w:rsid w:val="003D46FE"/>
    <w:rsid w:val="003D55CF"/>
    <w:rsid w:val="003F7C5F"/>
    <w:rsid w:val="00417C7D"/>
    <w:rsid w:val="00427696"/>
    <w:rsid w:val="00475FC8"/>
    <w:rsid w:val="00503582"/>
    <w:rsid w:val="00512C24"/>
    <w:rsid w:val="005407B7"/>
    <w:rsid w:val="00552278"/>
    <w:rsid w:val="005635C4"/>
    <w:rsid w:val="0057031D"/>
    <w:rsid w:val="005974AD"/>
    <w:rsid w:val="005A0621"/>
    <w:rsid w:val="005B33B1"/>
    <w:rsid w:val="005C5287"/>
    <w:rsid w:val="006170A4"/>
    <w:rsid w:val="00642F57"/>
    <w:rsid w:val="00651252"/>
    <w:rsid w:val="007061E6"/>
    <w:rsid w:val="00710C33"/>
    <w:rsid w:val="007450CB"/>
    <w:rsid w:val="007A6A5E"/>
    <w:rsid w:val="007B29A3"/>
    <w:rsid w:val="00871559"/>
    <w:rsid w:val="008849AC"/>
    <w:rsid w:val="00887132"/>
    <w:rsid w:val="00893507"/>
    <w:rsid w:val="008A299A"/>
    <w:rsid w:val="008D169B"/>
    <w:rsid w:val="00950DFB"/>
    <w:rsid w:val="009662AF"/>
    <w:rsid w:val="00985EF6"/>
    <w:rsid w:val="0099503B"/>
    <w:rsid w:val="009D1831"/>
    <w:rsid w:val="00A41BE3"/>
    <w:rsid w:val="00A46D88"/>
    <w:rsid w:val="00A97687"/>
    <w:rsid w:val="00B0539A"/>
    <w:rsid w:val="00B2273C"/>
    <w:rsid w:val="00B53841"/>
    <w:rsid w:val="00B75A48"/>
    <w:rsid w:val="00BB0F3C"/>
    <w:rsid w:val="00C43011"/>
    <w:rsid w:val="00CE1421"/>
    <w:rsid w:val="00D61286"/>
    <w:rsid w:val="00D9012C"/>
    <w:rsid w:val="00DC54F2"/>
    <w:rsid w:val="00E17723"/>
    <w:rsid w:val="00E8314B"/>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088E"/>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1501AB"/>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5635C4"/>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1501AB"/>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150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F5EA-6421-5D49-8F68-14C0BCD0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968</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54</cp:revision>
  <dcterms:created xsi:type="dcterms:W3CDTF">2019-10-18T10:25:00Z</dcterms:created>
  <dcterms:modified xsi:type="dcterms:W3CDTF">2021-10-05T18:30:00Z</dcterms:modified>
</cp:coreProperties>
</file>