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670"/>
        <w:gridCol w:w="6095"/>
      </w:tblGrid>
      <w:tr w:rsidR="000D42B6" w:rsidRPr="002A763A" w14:paraId="47B45EEC" w14:textId="77777777" w:rsidTr="00E17723">
        <w:tc>
          <w:tcPr>
            <w:tcW w:w="1980" w:type="dxa"/>
          </w:tcPr>
          <w:p w14:paraId="00429783" w14:textId="77777777" w:rsidR="000D42B6" w:rsidRPr="00B07AC9" w:rsidRDefault="000D42B6" w:rsidP="003A2BFD">
            <w:pPr>
              <w:rPr>
                <w:b/>
                <w:sz w:val="32"/>
                <w:szCs w:val="32"/>
                <w:lang w:val="nl-BE"/>
              </w:rPr>
            </w:pPr>
            <w:r w:rsidRPr="00B07AC9">
              <w:rPr>
                <w:b/>
                <w:sz w:val="32"/>
                <w:szCs w:val="32"/>
                <w:lang w:val="nl-BE"/>
              </w:rPr>
              <w:t xml:space="preserve">ARTIKEL </w:t>
            </w:r>
            <w:r w:rsidR="00077EBB">
              <w:rPr>
                <w:b/>
                <w:sz w:val="32"/>
                <w:szCs w:val="32"/>
                <w:lang w:val="nl-BE"/>
              </w:rPr>
              <w:t>6:5</w:t>
            </w:r>
            <w:r w:rsidR="00C64210">
              <w:rPr>
                <w:b/>
                <w:sz w:val="32"/>
                <w:szCs w:val="32"/>
                <w:lang w:val="nl-BE"/>
              </w:rPr>
              <w:t>1</w:t>
            </w:r>
          </w:p>
        </w:tc>
        <w:tc>
          <w:tcPr>
            <w:tcW w:w="11765" w:type="dxa"/>
            <w:gridSpan w:val="2"/>
            <w:shd w:val="clear" w:color="auto" w:fill="auto"/>
          </w:tcPr>
          <w:p w14:paraId="15BB262E" w14:textId="77777777" w:rsidR="000D42B6" w:rsidRPr="00382324" w:rsidRDefault="000D42B6" w:rsidP="003A2BFD">
            <w:pPr>
              <w:rPr>
                <w:rFonts w:asciiTheme="majorHAnsi" w:eastAsiaTheme="majorEastAsia" w:hAnsiTheme="majorHAnsi" w:cstheme="majorBidi"/>
                <w:b/>
                <w:bCs/>
                <w:color w:val="2E74B5" w:themeColor="accent1" w:themeShade="BF"/>
                <w:sz w:val="32"/>
                <w:szCs w:val="28"/>
                <w:lang w:val="nl-BE"/>
              </w:rPr>
            </w:pPr>
          </w:p>
        </w:tc>
      </w:tr>
      <w:tr w:rsidR="00C45069" w:rsidRPr="00002C93" w14:paraId="0EC4FE52" w14:textId="77777777" w:rsidTr="0006479F">
        <w:tc>
          <w:tcPr>
            <w:tcW w:w="13745" w:type="dxa"/>
            <w:gridSpan w:val="3"/>
          </w:tcPr>
          <w:p w14:paraId="6DAA4C05" w14:textId="77777777" w:rsidR="00C45069" w:rsidRDefault="00C45069" w:rsidP="00C45069">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39334863" w14:textId="77777777" w:rsidR="00C45069" w:rsidRDefault="00C45069" w:rsidP="00C45069">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7F6CDF71" w14:textId="77777777" w:rsidR="00C45069" w:rsidRPr="00C45069" w:rsidRDefault="00C45069" w:rsidP="00C45069">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002C93" w14:paraId="47DA2F84" w14:textId="77777777" w:rsidTr="00E17723">
        <w:tc>
          <w:tcPr>
            <w:tcW w:w="1980" w:type="dxa"/>
          </w:tcPr>
          <w:p w14:paraId="365D4477" w14:textId="77777777" w:rsidR="005B33B1" w:rsidRPr="00B07AC9" w:rsidRDefault="005B33B1" w:rsidP="003A2BFD">
            <w:pPr>
              <w:rPr>
                <w:b/>
                <w:sz w:val="32"/>
                <w:szCs w:val="32"/>
                <w:lang w:val="nl-BE"/>
              </w:rPr>
            </w:pPr>
          </w:p>
        </w:tc>
        <w:tc>
          <w:tcPr>
            <w:tcW w:w="11765" w:type="dxa"/>
            <w:gridSpan w:val="2"/>
            <w:shd w:val="clear" w:color="auto" w:fill="auto"/>
          </w:tcPr>
          <w:p w14:paraId="3318574F" w14:textId="77777777" w:rsidR="005B33B1" w:rsidRPr="00382324" w:rsidRDefault="005B33B1" w:rsidP="003A2BFD">
            <w:pPr>
              <w:rPr>
                <w:rFonts w:asciiTheme="majorHAnsi" w:eastAsiaTheme="majorEastAsia" w:hAnsiTheme="majorHAnsi" w:cstheme="majorBidi"/>
                <w:b/>
                <w:bCs/>
                <w:color w:val="2E74B5" w:themeColor="accent1" w:themeShade="BF"/>
                <w:sz w:val="32"/>
                <w:szCs w:val="28"/>
                <w:lang w:val="nl-BE"/>
              </w:rPr>
            </w:pPr>
          </w:p>
        </w:tc>
      </w:tr>
      <w:tr w:rsidR="00C64210" w:rsidRPr="003A2BFD" w14:paraId="1535DC5C" w14:textId="77777777" w:rsidTr="00965755">
        <w:trPr>
          <w:trHeight w:val="803"/>
        </w:trPr>
        <w:tc>
          <w:tcPr>
            <w:tcW w:w="1980" w:type="dxa"/>
          </w:tcPr>
          <w:p w14:paraId="185DAF2D" w14:textId="77777777" w:rsidR="00C64210" w:rsidRDefault="00C64210" w:rsidP="003A2BFD">
            <w:pPr>
              <w:spacing w:after="0" w:line="240" w:lineRule="auto"/>
              <w:jc w:val="both"/>
              <w:rPr>
                <w:rFonts w:cs="Calibri"/>
                <w:lang w:val="nl-BE"/>
              </w:rPr>
            </w:pPr>
            <w:r>
              <w:rPr>
                <w:rFonts w:cs="Calibri"/>
                <w:lang w:val="nl-BE"/>
              </w:rPr>
              <w:t>WVV</w:t>
            </w:r>
          </w:p>
        </w:tc>
        <w:tc>
          <w:tcPr>
            <w:tcW w:w="5670" w:type="dxa"/>
            <w:shd w:val="clear" w:color="auto" w:fill="auto"/>
          </w:tcPr>
          <w:p w14:paraId="5D160B1E" w14:textId="2C5E107E" w:rsidR="00C64210" w:rsidRPr="004C4062" w:rsidRDefault="009D3A3C" w:rsidP="003A2BFD">
            <w:pPr>
              <w:spacing w:after="0" w:line="240" w:lineRule="auto"/>
              <w:jc w:val="both"/>
              <w:rPr>
                <w:rFonts w:cstheme="minorHAnsi"/>
                <w:lang w:val="nl-BE"/>
              </w:rPr>
            </w:pPr>
            <w:hyperlink w:anchor="_Amendement_542" w:history="1">
              <w:r w:rsidR="00C64210" w:rsidRPr="009D3A3C">
                <w:rPr>
                  <w:rStyle w:val="Hyperlink"/>
                  <w:rFonts w:cstheme="minorHAnsi"/>
                  <w:lang w:val="nl-NL"/>
                </w:rPr>
                <w:t xml:space="preserve">Een overdracht of overgang van een </w:t>
              </w:r>
              <w:proofErr w:type="spellStart"/>
              <w:r w:rsidR="00C64210" w:rsidRPr="009D3A3C">
                <w:rPr>
                  <w:rStyle w:val="Hyperlink"/>
                  <w:rFonts w:cstheme="minorHAnsi"/>
                  <w:lang w:val="nl-NL"/>
                </w:rPr>
                <w:t>gedematerialiseerd</w:t>
              </w:r>
              <w:proofErr w:type="spellEnd"/>
              <w:r w:rsidR="00C64210" w:rsidRPr="009D3A3C">
                <w:rPr>
                  <w:rStyle w:val="Hyperlink"/>
                  <w:rFonts w:cstheme="minorHAnsi"/>
                  <w:lang w:val="nl-NL"/>
                </w:rPr>
                <w:t xml:space="preserve"> effect kan aan de vennootschap en aan derden slechts worden tegengeworpen door boeking van de ene op de andere effectenrekening.</w:t>
              </w:r>
            </w:hyperlink>
          </w:p>
        </w:tc>
        <w:tc>
          <w:tcPr>
            <w:tcW w:w="6095" w:type="dxa"/>
            <w:shd w:val="clear" w:color="auto" w:fill="auto"/>
          </w:tcPr>
          <w:p w14:paraId="31B55976" w14:textId="650EC062" w:rsidR="00C64210" w:rsidRPr="00C64210" w:rsidRDefault="009D3A3C" w:rsidP="003A2BFD">
            <w:pPr>
              <w:spacing w:after="0" w:line="240" w:lineRule="auto"/>
              <w:jc w:val="both"/>
              <w:rPr>
                <w:rFonts w:cstheme="minorHAnsi"/>
                <w:lang w:val="fr-FR"/>
              </w:rPr>
            </w:pPr>
            <w:hyperlink w:anchor="_Amendement_542_1" w:history="1">
              <w:r w:rsidR="00C64210" w:rsidRPr="009D3A3C">
                <w:rPr>
                  <w:rStyle w:val="Hyperlink"/>
                  <w:rFonts w:cstheme="minorHAnsi"/>
                  <w:lang w:val="fr-BE"/>
                </w:rPr>
                <w:t>Un transfert d’un titre dématérialisé n’est opposable à la société et aux tiers que par l’inscription d’un compte-titres à l’autre.</w:t>
              </w:r>
            </w:hyperlink>
            <w:bookmarkStart w:id="0" w:name="_GoBack"/>
            <w:bookmarkEnd w:id="0"/>
          </w:p>
        </w:tc>
      </w:tr>
      <w:tr w:rsidR="00C932BF" w:rsidRPr="003A2BFD" w14:paraId="50867481" w14:textId="77777777" w:rsidTr="00C932BF">
        <w:trPr>
          <w:trHeight w:val="409"/>
        </w:trPr>
        <w:tc>
          <w:tcPr>
            <w:tcW w:w="1980" w:type="dxa"/>
          </w:tcPr>
          <w:p w14:paraId="3F700BEA" w14:textId="37CDB0BE" w:rsidR="00C932BF" w:rsidRDefault="00C932BF" w:rsidP="003A2BFD">
            <w:pPr>
              <w:spacing w:after="0" w:line="240" w:lineRule="auto"/>
              <w:jc w:val="both"/>
              <w:rPr>
                <w:rFonts w:cs="Calibri"/>
                <w:lang w:val="nl-BE"/>
              </w:rPr>
            </w:pPr>
            <w:proofErr w:type="spellStart"/>
            <w:r w:rsidRPr="00864ACB">
              <w:t>Ontwerp</w:t>
            </w:r>
            <w:proofErr w:type="spellEnd"/>
          </w:p>
        </w:tc>
        <w:tc>
          <w:tcPr>
            <w:tcW w:w="5670" w:type="dxa"/>
            <w:shd w:val="clear" w:color="auto" w:fill="auto"/>
          </w:tcPr>
          <w:p w14:paraId="4885EFD7" w14:textId="69024B67" w:rsidR="00C932BF" w:rsidRPr="00D41C14" w:rsidRDefault="00C932BF" w:rsidP="003A2BFD">
            <w:pPr>
              <w:spacing w:after="0" w:line="240" w:lineRule="auto"/>
              <w:jc w:val="both"/>
              <w:rPr>
                <w:rFonts w:cstheme="minorHAnsi"/>
                <w:lang w:val="nl-NL"/>
              </w:rPr>
            </w:pPr>
            <w:proofErr w:type="spellStart"/>
            <w:r w:rsidRPr="00864ACB">
              <w:t>Geen</w:t>
            </w:r>
            <w:proofErr w:type="spellEnd"/>
            <w:r w:rsidRPr="00864ACB">
              <w:t xml:space="preserve"> </w:t>
            </w:r>
            <w:proofErr w:type="spellStart"/>
            <w:r w:rsidRPr="00864ACB">
              <w:t>artikel</w:t>
            </w:r>
            <w:proofErr w:type="spellEnd"/>
            <w:r>
              <w:t>.</w:t>
            </w:r>
          </w:p>
        </w:tc>
        <w:tc>
          <w:tcPr>
            <w:tcW w:w="6095" w:type="dxa"/>
            <w:shd w:val="clear" w:color="auto" w:fill="auto"/>
          </w:tcPr>
          <w:p w14:paraId="554EF128" w14:textId="18139B37" w:rsidR="00C932BF" w:rsidRPr="00D41C14" w:rsidRDefault="00C932BF" w:rsidP="003A2BFD">
            <w:pPr>
              <w:spacing w:after="0" w:line="240" w:lineRule="auto"/>
              <w:jc w:val="both"/>
              <w:rPr>
                <w:rFonts w:cstheme="minorHAnsi"/>
                <w:lang w:val="fr-BE"/>
              </w:rPr>
            </w:pPr>
            <w:r>
              <w:t xml:space="preserve">Pas </w:t>
            </w:r>
            <w:proofErr w:type="spellStart"/>
            <w:r>
              <w:t>d’article</w:t>
            </w:r>
            <w:proofErr w:type="spellEnd"/>
            <w:r>
              <w:t>.</w:t>
            </w:r>
          </w:p>
        </w:tc>
      </w:tr>
      <w:tr w:rsidR="00C932BF" w:rsidRPr="004B5FF2" w14:paraId="2F52FDFA" w14:textId="77777777" w:rsidTr="00965755">
        <w:trPr>
          <w:trHeight w:val="421"/>
        </w:trPr>
        <w:tc>
          <w:tcPr>
            <w:tcW w:w="1980" w:type="dxa"/>
          </w:tcPr>
          <w:p w14:paraId="4E537CC1" w14:textId="77777777" w:rsidR="00C932BF" w:rsidRPr="004B5FF2" w:rsidRDefault="00C932BF" w:rsidP="003A2BFD">
            <w:pPr>
              <w:spacing w:after="0" w:line="240" w:lineRule="auto"/>
              <w:jc w:val="both"/>
              <w:rPr>
                <w:rFonts w:cs="Calibri"/>
                <w:lang w:val="fr-FR"/>
              </w:rPr>
            </w:pPr>
            <w:proofErr w:type="spellStart"/>
            <w:r>
              <w:rPr>
                <w:rFonts w:cs="Calibri"/>
                <w:lang w:val="fr-FR"/>
              </w:rPr>
              <w:t>Voorontwerp</w:t>
            </w:r>
            <w:proofErr w:type="spellEnd"/>
          </w:p>
        </w:tc>
        <w:tc>
          <w:tcPr>
            <w:tcW w:w="5670" w:type="dxa"/>
            <w:shd w:val="clear" w:color="auto" w:fill="auto"/>
          </w:tcPr>
          <w:p w14:paraId="73E5CEF4" w14:textId="77777777" w:rsidR="00C932BF" w:rsidRPr="004B5FF2" w:rsidRDefault="00C932BF" w:rsidP="003A2BFD">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6095" w:type="dxa"/>
            <w:shd w:val="clear" w:color="auto" w:fill="auto"/>
          </w:tcPr>
          <w:p w14:paraId="5241547C" w14:textId="77777777" w:rsidR="00C932BF" w:rsidRPr="00D41C14" w:rsidRDefault="00C932BF" w:rsidP="003A2BFD">
            <w:pPr>
              <w:spacing w:after="0" w:line="240" w:lineRule="auto"/>
              <w:jc w:val="both"/>
              <w:rPr>
                <w:rFonts w:cstheme="minorHAnsi"/>
                <w:lang w:val="fr-BE"/>
              </w:rPr>
            </w:pPr>
            <w:r>
              <w:rPr>
                <w:rFonts w:cstheme="minorHAnsi"/>
                <w:lang w:val="fr-BE"/>
              </w:rPr>
              <w:t>Pas d’article.</w:t>
            </w:r>
          </w:p>
        </w:tc>
      </w:tr>
      <w:tr w:rsidR="00C932BF" w:rsidRPr="004B5FF2" w14:paraId="31C4E744" w14:textId="77777777" w:rsidTr="003A2BFD">
        <w:trPr>
          <w:trHeight w:val="419"/>
        </w:trPr>
        <w:tc>
          <w:tcPr>
            <w:tcW w:w="1980" w:type="dxa"/>
          </w:tcPr>
          <w:p w14:paraId="2BEE3350" w14:textId="77777777" w:rsidR="00C932BF" w:rsidRPr="00864ACB" w:rsidRDefault="00C932BF" w:rsidP="003A2BFD">
            <w:pPr>
              <w:spacing w:after="0"/>
            </w:pPr>
            <w:proofErr w:type="spellStart"/>
            <w:r>
              <w:t>MvT</w:t>
            </w:r>
            <w:proofErr w:type="spellEnd"/>
          </w:p>
        </w:tc>
        <w:tc>
          <w:tcPr>
            <w:tcW w:w="5670" w:type="dxa"/>
            <w:shd w:val="clear" w:color="auto" w:fill="auto"/>
          </w:tcPr>
          <w:p w14:paraId="6C334745" w14:textId="77777777" w:rsidR="00C932BF" w:rsidRPr="00B566A5" w:rsidRDefault="00C932BF" w:rsidP="003A2BFD">
            <w:pPr>
              <w:spacing w:after="0"/>
            </w:pPr>
            <w:proofErr w:type="spellStart"/>
            <w:r w:rsidRPr="00B566A5">
              <w:t>Geen</w:t>
            </w:r>
            <w:proofErr w:type="spellEnd"/>
            <w:r w:rsidRPr="00B566A5">
              <w:t xml:space="preserve"> </w:t>
            </w:r>
            <w:proofErr w:type="spellStart"/>
            <w:r w:rsidRPr="00B566A5">
              <w:t>opmerkingen</w:t>
            </w:r>
            <w:proofErr w:type="spellEnd"/>
            <w:r>
              <w:t>.</w:t>
            </w:r>
          </w:p>
        </w:tc>
        <w:tc>
          <w:tcPr>
            <w:tcW w:w="6095" w:type="dxa"/>
            <w:shd w:val="clear" w:color="auto" w:fill="auto"/>
          </w:tcPr>
          <w:p w14:paraId="06421FA6" w14:textId="77777777" w:rsidR="00C932BF" w:rsidRDefault="00C932BF" w:rsidP="003A2BFD">
            <w:pPr>
              <w:spacing w:after="0"/>
            </w:pPr>
            <w:r w:rsidRPr="00B566A5">
              <w:t xml:space="preserve">Pas de </w:t>
            </w:r>
            <w:proofErr w:type="spellStart"/>
            <w:r w:rsidRPr="00B566A5">
              <w:t>remarques</w:t>
            </w:r>
            <w:proofErr w:type="spellEnd"/>
            <w:r>
              <w:t>.</w:t>
            </w:r>
          </w:p>
        </w:tc>
      </w:tr>
      <w:tr w:rsidR="00C932BF" w:rsidRPr="004B5FF2" w14:paraId="23AB3529" w14:textId="77777777" w:rsidTr="003A2BFD">
        <w:trPr>
          <w:trHeight w:val="410"/>
        </w:trPr>
        <w:tc>
          <w:tcPr>
            <w:tcW w:w="1980" w:type="dxa"/>
          </w:tcPr>
          <w:p w14:paraId="69E8EBE0" w14:textId="77777777" w:rsidR="00C932BF" w:rsidRPr="00864ACB" w:rsidRDefault="00C932BF" w:rsidP="003A2BFD">
            <w:pPr>
              <w:spacing w:after="0"/>
            </w:pPr>
            <w:proofErr w:type="spellStart"/>
            <w:r>
              <w:t>RvSt</w:t>
            </w:r>
            <w:proofErr w:type="spellEnd"/>
          </w:p>
        </w:tc>
        <w:tc>
          <w:tcPr>
            <w:tcW w:w="5670" w:type="dxa"/>
            <w:shd w:val="clear" w:color="auto" w:fill="auto"/>
          </w:tcPr>
          <w:p w14:paraId="27ADD7DA" w14:textId="77777777" w:rsidR="00C932BF" w:rsidRPr="00B566A5" w:rsidRDefault="00C932BF" w:rsidP="003A2BFD">
            <w:pPr>
              <w:spacing w:after="0"/>
            </w:pPr>
            <w:proofErr w:type="spellStart"/>
            <w:r w:rsidRPr="00B566A5">
              <w:t>Geen</w:t>
            </w:r>
            <w:proofErr w:type="spellEnd"/>
            <w:r w:rsidRPr="00B566A5">
              <w:t xml:space="preserve"> </w:t>
            </w:r>
            <w:proofErr w:type="spellStart"/>
            <w:r w:rsidRPr="00B566A5">
              <w:t>opmerkingen</w:t>
            </w:r>
            <w:proofErr w:type="spellEnd"/>
            <w:r>
              <w:t>.</w:t>
            </w:r>
          </w:p>
        </w:tc>
        <w:tc>
          <w:tcPr>
            <w:tcW w:w="6095" w:type="dxa"/>
            <w:shd w:val="clear" w:color="auto" w:fill="auto"/>
          </w:tcPr>
          <w:p w14:paraId="533E9A1D" w14:textId="77777777" w:rsidR="00C932BF" w:rsidRDefault="00C932BF" w:rsidP="003A2BFD">
            <w:pPr>
              <w:spacing w:after="0"/>
            </w:pPr>
            <w:r w:rsidRPr="00B566A5">
              <w:t xml:space="preserve">Pas de </w:t>
            </w:r>
            <w:proofErr w:type="spellStart"/>
            <w:r w:rsidRPr="00B566A5">
              <w:t>remarques</w:t>
            </w:r>
            <w:proofErr w:type="spellEnd"/>
            <w:r>
              <w:t>.</w:t>
            </w:r>
          </w:p>
        </w:tc>
      </w:tr>
      <w:tr w:rsidR="00002C93" w:rsidRPr="009D3A3C" w14:paraId="580E6EC9" w14:textId="77777777" w:rsidTr="003A2BFD">
        <w:trPr>
          <w:trHeight w:val="410"/>
        </w:trPr>
        <w:tc>
          <w:tcPr>
            <w:tcW w:w="1980" w:type="dxa"/>
          </w:tcPr>
          <w:p w14:paraId="59E7FC51" w14:textId="3923E893" w:rsidR="00002C93" w:rsidRDefault="00002C93" w:rsidP="009D3A3C">
            <w:pPr>
              <w:pStyle w:val="Kop1"/>
            </w:pPr>
            <w:bookmarkStart w:id="1" w:name="_Amendement_542"/>
            <w:bookmarkStart w:id="2" w:name="_Amendement_542_1"/>
            <w:bookmarkEnd w:id="1"/>
            <w:bookmarkEnd w:id="2"/>
            <w:proofErr w:type="spellStart"/>
            <w:r>
              <w:t>Amendement</w:t>
            </w:r>
            <w:proofErr w:type="spellEnd"/>
            <w:r>
              <w:t xml:space="preserve"> 542</w:t>
            </w:r>
          </w:p>
        </w:tc>
        <w:tc>
          <w:tcPr>
            <w:tcW w:w="5670" w:type="dxa"/>
            <w:shd w:val="clear" w:color="auto" w:fill="auto"/>
          </w:tcPr>
          <w:p w14:paraId="33C795EE" w14:textId="00A5C1BE" w:rsidR="00002C93" w:rsidRPr="009D3A3C" w:rsidRDefault="009D3A3C" w:rsidP="003A2BFD">
            <w:pPr>
              <w:spacing w:after="0"/>
              <w:rPr>
                <w:lang w:val="nl-NL"/>
              </w:rPr>
            </w:pPr>
            <w:r w:rsidRPr="009D3A3C">
              <w:rPr>
                <w:lang w:val="nl-NL"/>
              </w:rPr>
              <w:t>De tekst is die van artikel 5:62. </w:t>
            </w:r>
          </w:p>
        </w:tc>
        <w:tc>
          <w:tcPr>
            <w:tcW w:w="6095" w:type="dxa"/>
            <w:shd w:val="clear" w:color="auto" w:fill="auto"/>
          </w:tcPr>
          <w:p w14:paraId="0ACF9186" w14:textId="472542F8" w:rsidR="00002C93" w:rsidRPr="009D3A3C" w:rsidRDefault="009D3A3C" w:rsidP="009D3A3C">
            <w:pPr>
              <w:spacing w:after="0"/>
              <w:jc w:val="both"/>
              <w:rPr>
                <w:lang w:val="fr-FR"/>
              </w:rPr>
            </w:pPr>
            <w:r w:rsidRPr="009D3A3C">
              <w:rPr>
                <w:lang w:val="fr-FR"/>
              </w:rPr>
              <w:t xml:space="preserve">Le texte est celui de l’article </w:t>
            </w:r>
            <w:proofErr w:type="gramStart"/>
            <w:r w:rsidRPr="009D3A3C">
              <w:rPr>
                <w:lang w:val="fr-FR"/>
              </w:rPr>
              <w:t>5:</w:t>
            </w:r>
            <w:proofErr w:type="gramEnd"/>
            <w:r w:rsidRPr="009D3A3C">
              <w:rPr>
                <w:lang w:val="fr-FR"/>
              </w:rPr>
              <w:t xml:space="preserve">62. </w:t>
            </w:r>
          </w:p>
        </w:tc>
      </w:tr>
    </w:tbl>
    <w:p w14:paraId="7A232B93"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EBE1B" w14:textId="77777777" w:rsidR="00067B36" w:rsidRDefault="00067B36" w:rsidP="000D42B6">
      <w:pPr>
        <w:spacing w:after="0" w:line="240" w:lineRule="auto"/>
      </w:pPr>
      <w:r>
        <w:separator/>
      </w:r>
    </w:p>
  </w:endnote>
  <w:endnote w:type="continuationSeparator" w:id="0">
    <w:p w14:paraId="30B926E4" w14:textId="77777777" w:rsidR="00067B36" w:rsidRDefault="00067B36"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A0A71" w14:textId="77777777" w:rsidR="00067B36" w:rsidRDefault="00067B36" w:rsidP="000D42B6">
      <w:pPr>
        <w:spacing w:after="0" w:line="240" w:lineRule="auto"/>
      </w:pPr>
      <w:r>
        <w:separator/>
      </w:r>
    </w:p>
  </w:footnote>
  <w:footnote w:type="continuationSeparator" w:id="0">
    <w:p w14:paraId="52DE740A" w14:textId="77777777" w:rsidR="00067B36" w:rsidRDefault="00067B36"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5620A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02C93"/>
    <w:rsid w:val="00010452"/>
    <w:rsid w:val="00034AA1"/>
    <w:rsid w:val="00045500"/>
    <w:rsid w:val="00047A70"/>
    <w:rsid w:val="00053660"/>
    <w:rsid w:val="0006172F"/>
    <w:rsid w:val="00067B36"/>
    <w:rsid w:val="00077EBB"/>
    <w:rsid w:val="000B434D"/>
    <w:rsid w:val="000D42B6"/>
    <w:rsid w:val="00153A4F"/>
    <w:rsid w:val="001777AA"/>
    <w:rsid w:val="001A0A02"/>
    <w:rsid w:val="001C4D4C"/>
    <w:rsid w:val="00200CB2"/>
    <w:rsid w:val="00202051"/>
    <w:rsid w:val="00266AFF"/>
    <w:rsid w:val="002E2C50"/>
    <w:rsid w:val="002F3F41"/>
    <w:rsid w:val="00311F1A"/>
    <w:rsid w:val="00393BDA"/>
    <w:rsid w:val="003A2BFD"/>
    <w:rsid w:val="003B05A2"/>
    <w:rsid w:val="003B77F3"/>
    <w:rsid w:val="003D46FE"/>
    <w:rsid w:val="003D55CF"/>
    <w:rsid w:val="00417C7D"/>
    <w:rsid w:val="00427696"/>
    <w:rsid w:val="00475FC8"/>
    <w:rsid w:val="004B5FF2"/>
    <w:rsid w:val="00503582"/>
    <w:rsid w:val="00512C24"/>
    <w:rsid w:val="005407B7"/>
    <w:rsid w:val="00552278"/>
    <w:rsid w:val="0056512F"/>
    <w:rsid w:val="0057031D"/>
    <w:rsid w:val="005974AD"/>
    <w:rsid w:val="005A0621"/>
    <w:rsid w:val="005B33B1"/>
    <w:rsid w:val="006170A4"/>
    <w:rsid w:val="00642F57"/>
    <w:rsid w:val="00644371"/>
    <w:rsid w:val="006C6A3C"/>
    <w:rsid w:val="007061E6"/>
    <w:rsid w:val="007A6A5E"/>
    <w:rsid w:val="007B29A3"/>
    <w:rsid w:val="007D19C2"/>
    <w:rsid w:val="00871559"/>
    <w:rsid w:val="008849AC"/>
    <w:rsid w:val="008A299A"/>
    <w:rsid w:val="008D169B"/>
    <w:rsid w:val="00916F5F"/>
    <w:rsid w:val="00950DFB"/>
    <w:rsid w:val="00965755"/>
    <w:rsid w:val="009662AF"/>
    <w:rsid w:val="00985EF6"/>
    <w:rsid w:val="009927D4"/>
    <w:rsid w:val="0099503B"/>
    <w:rsid w:val="009D1831"/>
    <w:rsid w:val="009D3A3C"/>
    <w:rsid w:val="00A41BE3"/>
    <w:rsid w:val="00A46D88"/>
    <w:rsid w:val="00A97687"/>
    <w:rsid w:val="00B0539A"/>
    <w:rsid w:val="00B2273C"/>
    <w:rsid w:val="00B53841"/>
    <w:rsid w:val="00BB0F3C"/>
    <w:rsid w:val="00C43011"/>
    <w:rsid w:val="00C45069"/>
    <w:rsid w:val="00C64210"/>
    <w:rsid w:val="00C932BF"/>
    <w:rsid w:val="00CE1421"/>
    <w:rsid w:val="00D61286"/>
    <w:rsid w:val="00D758D4"/>
    <w:rsid w:val="00D9012C"/>
    <w:rsid w:val="00DC54F2"/>
    <w:rsid w:val="00E17723"/>
    <w:rsid w:val="00E8314B"/>
    <w:rsid w:val="00EC7E26"/>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0D85D"/>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9D3A3C"/>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C45069"/>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9D3A3C"/>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9D3A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2DFBB-33BB-2A42-B554-BC4D02185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164</Words>
  <Characters>905</Characters>
  <Application>Microsoft Macintosh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64</cp:revision>
  <dcterms:created xsi:type="dcterms:W3CDTF">2019-10-18T10:25:00Z</dcterms:created>
  <dcterms:modified xsi:type="dcterms:W3CDTF">2021-10-05T19:00:00Z</dcterms:modified>
</cp:coreProperties>
</file>