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7D7315A3" w14:textId="77777777" w:rsidTr="00E17723">
        <w:tc>
          <w:tcPr>
            <w:tcW w:w="1980" w:type="dxa"/>
          </w:tcPr>
          <w:p w14:paraId="4BF90877" w14:textId="77777777" w:rsidR="000D42B6" w:rsidRPr="00B07AC9" w:rsidRDefault="000D42B6" w:rsidP="00F6087E">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BC15E6">
              <w:rPr>
                <w:b/>
                <w:sz w:val="32"/>
                <w:szCs w:val="32"/>
                <w:lang w:val="nl-BE"/>
              </w:rPr>
              <w:t>2</w:t>
            </w:r>
          </w:p>
        </w:tc>
        <w:tc>
          <w:tcPr>
            <w:tcW w:w="11765" w:type="dxa"/>
            <w:gridSpan w:val="2"/>
            <w:shd w:val="clear" w:color="auto" w:fill="auto"/>
          </w:tcPr>
          <w:p w14:paraId="2BC69C9E" w14:textId="77777777" w:rsidR="000D42B6" w:rsidRPr="00382324" w:rsidRDefault="000D42B6" w:rsidP="00F6087E">
            <w:pPr>
              <w:rPr>
                <w:rFonts w:asciiTheme="majorHAnsi" w:eastAsiaTheme="majorEastAsia" w:hAnsiTheme="majorHAnsi" w:cstheme="majorBidi"/>
                <w:b/>
                <w:bCs/>
                <w:color w:val="2E74B5" w:themeColor="accent1" w:themeShade="BF"/>
                <w:sz w:val="32"/>
                <w:szCs w:val="28"/>
                <w:lang w:val="nl-BE"/>
              </w:rPr>
            </w:pPr>
          </w:p>
        </w:tc>
      </w:tr>
      <w:tr w:rsidR="005D6FF0" w:rsidRPr="00F71782" w14:paraId="5738C9A3" w14:textId="77777777" w:rsidTr="00561D99">
        <w:tc>
          <w:tcPr>
            <w:tcW w:w="13745" w:type="dxa"/>
            <w:gridSpan w:val="3"/>
          </w:tcPr>
          <w:p w14:paraId="43120FEA" w14:textId="77777777" w:rsidR="005D6FF0" w:rsidRDefault="005D6FF0" w:rsidP="005D6FF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6F96E08" w14:textId="77777777" w:rsidR="005D6FF0" w:rsidRDefault="005D6FF0" w:rsidP="005D6FF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9FF0392" w14:textId="77777777" w:rsidR="005D6FF0" w:rsidRPr="005D6FF0" w:rsidRDefault="005D6FF0" w:rsidP="005D6FF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71782" w14:paraId="0BE9A6B2" w14:textId="77777777" w:rsidTr="00E17723">
        <w:tc>
          <w:tcPr>
            <w:tcW w:w="1980" w:type="dxa"/>
          </w:tcPr>
          <w:p w14:paraId="389C44A3" w14:textId="77777777" w:rsidR="005B33B1" w:rsidRPr="00B07AC9" w:rsidRDefault="005B33B1" w:rsidP="00F6087E">
            <w:pPr>
              <w:rPr>
                <w:b/>
                <w:sz w:val="32"/>
                <w:szCs w:val="32"/>
                <w:lang w:val="nl-BE"/>
              </w:rPr>
            </w:pPr>
          </w:p>
        </w:tc>
        <w:tc>
          <w:tcPr>
            <w:tcW w:w="11765" w:type="dxa"/>
            <w:gridSpan w:val="2"/>
            <w:shd w:val="clear" w:color="auto" w:fill="auto"/>
          </w:tcPr>
          <w:p w14:paraId="5E01F38F" w14:textId="77777777" w:rsidR="005B33B1" w:rsidRPr="00382324" w:rsidRDefault="005B33B1" w:rsidP="00F6087E">
            <w:pPr>
              <w:rPr>
                <w:rFonts w:asciiTheme="majorHAnsi" w:eastAsiaTheme="majorEastAsia" w:hAnsiTheme="majorHAnsi" w:cstheme="majorBidi"/>
                <w:b/>
                <w:bCs/>
                <w:color w:val="2E74B5" w:themeColor="accent1" w:themeShade="BF"/>
                <w:sz w:val="32"/>
                <w:szCs w:val="28"/>
                <w:lang w:val="nl-BE"/>
              </w:rPr>
            </w:pPr>
          </w:p>
        </w:tc>
      </w:tr>
      <w:tr w:rsidR="00BC15E6" w:rsidRPr="00F6087E" w14:paraId="43218653" w14:textId="77777777" w:rsidTr="00E1571E">
        <w:trPr>
          <w:trHeight w:val="803"/>
        </w:trPr>
        <w:tc>
          <w:tcPr>
            <w:tcW w:w="1980" w:type="dxa"/>
          </w:tcPr>
          <w:p w14:paraId="1DACA3CD" w14:textId="77777777" w:rsidR="00BC15E6" w:rsidRDefault="00BC15E6" w:rsidP="00F6087E">
            <w:pPr>
              <w:spacing w:after="0" w:line="240" w:lineRule="auto"/>
              <w:jc w:val="both"/>
              <w:rPr>
                <w:rFonts w:cs="Calibri"/>
                <w:lang w:val="nl-BE"/>
              </w:rPr>
            </w:pPr>
            <w:r>
              <w:rPr>
                <w:rFonts w:cs="Calibri"/>
                <w:lang w:val="nl-BE"/>
              </w:rPr>
              <w:t>WVV</w:t>
            </w:r>
          </w:p>
        </w:tc>
        <w:tc>
          <w:tcPr>
            <w:tcW w:w="5670" w:type="dxa"/>
            <w:shd w:val="clear" w:color="auto" w:fill="auto"/>
          </w:tcPr>
          <w:p w14:paraId="0314BE9A" w14:textId="56DC1216" w:rsidR="00BC15E6" w:rsidRPr="00F4561A" w:rsidRDefault="009A69C1" w:rsidP="00F6087E">
            <w:pPr>
              <w:spacing w:after="0" w:line="240" w:lineRule="auto"/>
              <w:jc w:val="both"/>
              <w:rPr>
                <w:rFonts w:cstheme="minorHAnsi"/>
                <w:lang w:val="nl-BE"/>
              </w:rPr>
            </w:pPr>
            <w:hyperlink w:anchor="_Amendement_542" w:history="1">
              <w:r w:rsidR="00BC15E6" w:rsidRPr="009A69C1">
                <w:rPr>
                  <w:rStyle w:val="Hyperlink"/>
                  <w:rFonts w:cstheme="minorHAnsi"/>
                  <w:lang w:val="nl-NL"/>
                </w:rPr>
                <w:t>De bepalingen van afdeling 2 tot afdeling 6 van dit hoofdstuk zijn slechts van toepassing op de obligaties in zoverre de uitgiftevoorwaarden daarvan niet afwijken.</w:t>
              </w:r>
            </w:hyperlink>
          </w:p>
        </w:tc>
        <w:tc>
          <w:tcPr>
            <w:tcW w:w="6095" w:type="dxa"/>
            <w:shd w:val="clear" w:color="auto" w:fill="auto"/>
          </w:tcPr>
          <w:p w14:paraId="4DE0C63A" w14:textId="63E320BC" w:rsidR="00BC15E6" w:rsidRPr="00D41C14" w:rsidRDefault="009A69C1" w:rsidP="00F6087E">
            <w:pPr>
              <w:spacing w:after="0" w:line="240" w:lineRule="auto"/>
              <w:jc w:val="both"/>
              <w:rPr>
                <w:rFonts w:cstheme="minorHAnsi"/>
                <w:lang w:val="fr-FR"/>
              </w:rPr>
            </w:pPr>
            <w:hyperlink w:anchor="_Amendement_542_1" w:history="1">
              <w:r w:rsidR="00BC15E6" w:rsidRPr="009A69C1">
                <w:rPr>
                  <w:rStyle w:val="Hyperlink"/>
                  <w:rFonts w:cstheme="minorHAnsi"/>
                  <w:lang w:val="fr-BE"/>
                </w:rPr>
                <w:t>Les dispositions contenues dans les sections 2 à 6 du présent chapitre s’appliquent uniquement aux obligations dans la mesure où les conditions d’émission n’y dérogent pas.</w:t>
              </w:r>
            </w:hyperlink>
            <w:bookmarkStart w:id="0" w:name="_GoBack"/>
            <w:bookmarkEnd w:id="0"/>
          </w:p>
        </w:tc>
      </w:tr>
      <w:tr w:rsidR="005B6823" w:rsidRPr="00F6087E" w14:paraId="436E80AF" w14:textId="77777777" w:rsidTr="005B6823">
        <w:trPr>
          <w:trHeight w:val="395"/>
        </w:trPr>
        <w:tc>
          <w:tcPr>
            <w:tcW w:w="1980" w:type="dxa"/>
          </w:tcPr>
          <w:p w14:paraId="4D151BAC" w14:textId="087418DE" w:rsidR="005B6823" w:rsidRDefault="005B6823" w:rsidP="00F6087E">
            <w:pPr>
              <w:spacing w:after="0" w:line="240" w:lineRule="auto"/>
              <w:jc w:val="both"/>
              <w:rPr>
                <w:rFonts w:cs="Calibri"/>
                <w:lang w:val="nl-BE"/>
              </w:rPr>
            </w:pPr>
            <w:proofErr w:type="spellStart"/>
            <w:r w:rsidRPr="007F5A24">
              <w:t>Ontwerp</w:t>
            </w:r>
            <w:proofErr w:type="spellEnd"/>
          </w:p>
        </w:tc>
        <w:tc>
          <w:tcPr>
            <w:tcW w:w="5670" w:type="dxa"/>
            <w:shd w:val="clear" w:color="auto" w:fill="auto"/>
          </w:tcPr>
          <w:p w14:paraId="3DD372FF" w14:textId="68EABF2F" w:rsidR="005B6823" w:rsidRPr="00D41C14" w:rsidRDefault="005B6823" w:rsidP="00F6087E">
            <w:pPr>
              <w:spacing w:after="0" w:line="240" w:lineRule="auto"/>
              <w:jc w:val="both"/>
              <w:rPr>
                <w:rFonts w:cstheme="minorHAnsi"/>
                <w:lang w:val="nl-NL"/>
              </w:rPr>
            </w:pPr>
            <w:proofErr w:type="spellStart"/>
            <w:r w:rsidRPr="007F5A24">
              <w:t>Geen</w:t>
            </w:r>
            <w:proofErr w:type="spellEnd"/>
            <w:r w:rsidRPr="007F5A24">
              <w:t xml:space="preserve"> </w:t>
            </w:r>
            <w:proofErr w:type="spellStart"/>
            <w:r w:rsidRPr="007F5A24">
              <w:t>artikel</w:t>
            </w:r>
            <w:proofErr w:type="spellEnd"/>
            <w:r>
              <w:t>.</w:t>
            </w:r>
          </w:p>
        </w:tc>
        <w:tc>
          <w:tcPr>
            <w:tcW w:w="6095" w:type="dxa"/>
            <w:shd w:val="clear" w:color="auto" w:fill="auto"/>
          </w:tcPr>
          <w:p w14:paraId="73EF6E7C" w14:textId="10B5534E" w:rsidR="005B6823" w:rsidRPr="00D41C14" w:rsidRDefault="005B6823" w:rsidP="00F6087E">
            <w:pPr>
              <w:spacing w:after="0" w:line="240" w:lineRule="auto"/>
              <w:jc w:val="both"/>
              <w:rPr>
                <w:rFonts w:cstheme="minorHAnsi"/>
                <w:lang w:val="fr-BE"/>
              </w:rPr>
            </w:pPr>
            <w:r>
              <w:t>Pas d’ article.</w:t>
            </w:r>
          </w:p>
        </w:tc>
      </w:tr>
      <w:tr w:rsidR="005B6823" w:rsidRPr="0065006B" w14:paraId="66EB6917" w14:textId="77777777" w:rsidTr="00E1571E">
        <w:trPr>
          <w:trHeight w:val="417"/>
        </w:trPr>
        <w:tc>
          <w:tcPr>
            <w:tcW w:w="1980" w:type="dxa"/>
          </w:tcPr>
          <w:p w14:paraId="782AF42B" w14:textId="77777777" w:rsidR="005B6823" w:rsidRPr="0065006B" w:rsidRDefault="005B6823" w:rsidP="00F6087E">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2E6038B" w14:textId="77777777" w:rsidR="005B6823" w:rsidRPr="0065006B" w:rsidRDefault="005B6823" w:rsidP="00F6087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6D22B0F4" w14:textId="77777777" w:rsidR="005B6823" w:rsidRPr="00D41C14" w:rsidRDefault="005B6823" w:rsidP="00F6087E">
            <w:pPr>
              <w:spacing w:after="0" w:line="240" w:lineRule="auto"/>
              <w:jc w:val="both"/>
              <w:rPr>
                <w:rFonts w:cstheme="minorHAnsi"/>
                <w:lang w:val="fr-BE"/>
              </w:rPr>
            </w:pPr>
            <w:r>
              <w:rPr>
                <w:rFonts w:cstheme="minorHAnsi"/>
                <w:lang w:val="fr-BE"/>
              </w:rPr>
              <w:t>Pas d’ article.</w:t>
            </w:r>
          </w:p>
        </w:tc>
      </w:tr>
      <w:tr w:rsidR="005B6823" w:rsidRPr="0065006B" w14:paraId="40B76850" w14:textId="77777777" w:rsidTr="00E1571E">
        <w:trPr>
          <w:trHeight w:val="458"/>
        </w:trPr>
        <w:tc>
          <w:tcPr>
            <w:tcW w:w="1980" w:type="dxa"/>
          </w:tcPr>
          <w:p w14:paraId="45FE864D" w14:textId="77777777" w:rsidR="005B6823" w:rsidRPr="007F5A24" w:rsidRDefault="005B6823" w:rsidP="00F6087E">
            <w:pPr>
              <w:spacing w:after="0"/>
            </w:pPr>
            <w:proofErr w:type="spellStart"/>
            <w:r>
              <w:t>MvT</w:t>
            </w:r>
            <w:proofErr w:type="spellEnd"/>
          </w:p>
        </w:tc>
        <w:tc>
          <w:tcPr>
            <w:tcW w:w="5670" w:type="dxa"/>
            <w:shd w:val="clear" w:color="auto" w:fill="auto"/>
          </w:tcPr>
          <w:p w14:paraId="50731269" w14:textId="77777777" w:rsidR="005B6823" w:rsidRPr="00063E4F" w:rsidRDefault="005B6823" w:rsidP="00F6087E">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69962933" w14:textId="77777777" w:rsidR="005B6823" w:rsidRPr="00063E4F" w:rsidRDefault="005B6823" w:rsidP="00F6087E">
            <w:pPr>
              <w:spacing w:after="0"/>
            </w:pPr>
            <w:r>
              <w:t xml:space="preserve">Pas de </w:t>
            </w:r>
            <w:proofErr w:type="spellStart"/>
            <w:r>
              <w:t>remarques</w:t>
            </w:r>
            <w:proofErr w:type="spellEnd"/>
            <w:r>
              <w:t>.</w:t>
            </w:r>
          </w:p>
        </w:tc>
      </w:tr>
      <w:tr w:rsidR="005B6823" w:rsidRPr="0065006B" w14:paraId="5F3EC6F1" w14:textId="77777777" w:rsidTr="00F6087E">
        <w:trPr>
          <w:trHeight w:val="507"/>
        </w:trPr>
        <w:tc>
          <w:tcPr>
            <w:tcW w:w="1980" w:type="dxa"/>
          </w:tcPr>
          <w:p w14:paraId="57299649" w14:textId="77777777" w:rsidR="005B6823" w:rsidRPr="007F5A24" w:rsidRDefault="005B6823" w:rsidP="00F6087E">
            <w:pPr>
              <w:spacing w:after="0"/>
            </w:pPr>
            <w:proofErr w:type="spellStart"/>
            <w:r>
              <w:t>RvSt</w:t>
            </w:r>
            <w:proofErr w:type="spellEnd"/>
          </w:p>
        </w:tc>
        <w:tc>
          <w:tcPr>
            <w:tcW w:w="5670" w:type="dxa"/>
            <w:shd w:val="clear" w:color="auto" w:fill="auto"/>
          </w:tcPr>
          <w:p w14:paraId="71774476" w14:textId="77777777" w:rsidR="005B6823" w:rsidRPr="00063E4F" w:rsidRDefault="005B6823" w:rsidP="00F6087E">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078A49D3" w14:textId="77777777" w:rsidR="005B6823" w:rsidRPr="00063E4F" w:rsidRDefault="005B6823" w:rsidP="00F6087E">
            <w:pPr>
              <w:spacing w:after="0"/>
            </w:pPr>
            <w:r>
              <w:t xml:space="preserve">Pas de </w:t>
            </w:r>
            <w:proofErr w:type="spellStart"/>
            <w:r>
              <w:t>remarques</w:t>
            </w:r>
            <w:proofErr w:type="spellEnd"/>
            <w:r>
              <w:t>.</w:t>
            </w:r>
          </w:p>
        </w:tc>
      </w:tr>
      <w:tr w:rsidR="00F71782" w:rsidRPr="001B29E7" w14:paraId="030D9A67" w14:textId="77777777" w:rsidTr="001B29E7">
        <w:trPr>
          <w:trHeight w:val="478"/>
        </w:trPr>
        <w:tc>
          <w:tcPr>
            <w:tcW w:w="1980" w:type="dxa"/>
          </w:tcPr>
          <w:p w14:paraId="6D4A8749" w14:textId="3BE919B1" w:rsidR="00F71782" w:rsidRDefault="00F71782" w:rsidP="009A69C1">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5F34F07B" w14:textId="5B98C917" w:rsidR="00F71782" w:rsidRPr="001B29E7" w:rsidRDefault="001B29E7" w:rsidP="00F6087E">
            <w:pPr>
              <w:spacing w:after="0"/>
              <w:rPr>
                <w:lang w:val="nl-NL"/>
              </w:rPr>
            </w:pPr>
            <w:r w:rsidRPr="001B29E7">
              <w:rPr>
                <w:lang w:val="nl-NL"/>
              </w:rPr>
              <w:t>De tekst is die van artikel 5:107. </w:t>
            </w:r>
          </w:p>
        </w:tc>
        <w:tc>
          <w:tcPr>
            <w:tcW w:w="6095" w:type="dxa"/>
            <w:shd w:val="clear" w:color="auto" w:fill="auto"/>
          </w:tcPr>
          <w:p w14:paraId="0CFA8D5B" w14:textId="2CBADD38" w:rsidR="00F71782" w:rsidRPr="001B29E7" w:rsidRDefault="001B29E7" w:rsidP="00F6087E">
            <w:pPr>
              <w:spacing w:after="0"/>
              <w:rPr>
                <w:lang w:val="fr-FR"/>
              </w:rPr>
            </w:pPr>
            <w:r w:rsidRPr="001B29E7">
              <w:rPr>
                <w:lang w:val="fr-FR"/>
              </w:rPr>
              <w:t xml:space="preserve">Le texte est celui de l’article </w:t>
            </w:r>
            <w:proofErr w:type="gramStart"/>
            <w:r w:rsidRPr="001B29E7">
              <w:rPr>
                <w:lang w:val="fr-FR"/>
              </w:rPr>
              <w:t>5:</w:t>
            </w:r>
            <w:proofErr w:type="gramEnd"/>
            <w:r w:rsidRPr="001B29E7">
              <w:rPr>
                <w:lang w:val="fr-FR"/>
              </w:rPr>
              <w:t xml:space="preserve">107. </w:t>
            </w:r>
          </w:p>
        </w:tc>
      </w:tr>
    </w:tbl>
    <w:p w14:paraId="0662FA9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96C3" w14:textId="77777777" w:rsidR="00036AB1" w:rsidRDefault="00036AB1" w:rsidP="000D42B6">
      <w:pPr>
        <w:spacing w:after="0" w:line="240" w:lineRule="auto"/>
      </w:pPr>
      <w:r>
        <w:separator/>
      </w:r>
    </w:p>
  </w:endnote>
  <w:endnote w:type="continuationSeparator" w:id="0">
    <w:p w14:paraId="4148D47F" w14:textId="77777777" w:rsidR="00036AB1" w:rsidRDefault="00036AB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12DF" w14:textId="77777777" w:rsidR="00036AB1" w:rsidRDefault="00036AB1" w:rsidP="000D42B6">
      <w:pPr>
        <w:spacing w:after="0" w:line="240" w:lineRule="auto"/>
      </w:pPr>
      <w:r>
        <w:separator/>
      </w:r>
    </w:p>
  </w:footnote>
  <w:footnote w:type="continuationSeparator" w:id="0">
    <w:p w14:paraId="798E3F43" w14:textId="77777777" w:rsidR="00036AB1" w:rsidRDefault="00036AB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F48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36AB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B29E7"/>
    <w:rsid w:val="001C4D4C"/>
    <w:rsid w:val="001F6206"/>
    <w:rsid w:val="001F70DD"/>
    <w:rsid w:val="00200CB2"/>
    <w:rsid w:val="00202051"/>
    <w:rsid w:val="00266AFF"/>
    <w:rsid w:val="00272BA1"/>
    <w:rsid w:val="002B16AC"/>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0ED5"/>
    <w:rsid w:val="00445434"/>
    <w:rsid w:val="00475FC8"/>
    <w:rsid w:val="00477E93"/>
    <w:rsid w:val="00482090"/>
    <w:rsid w:val="004B3314"/>
    <w:rsid w:val="00503582"/>
    <w:rsid w:val="00512C24"/>
    <w:rsid w:val="0052140A"/>
    <w:rsid w:val="005407B7"/>
    <w:rsid w:val="00552278"/>
    <w:rsid w:val="00552A21"/>
    <w:rsid w:val="00560C08"/>
    <w:rsid w:val="0056512F"/>
    <w:rsid w:val="0057031D"/>
    <w:rsid w:val="005974AD"/>
    <w:rsid w:val="005A0621"/>
    <w:rsid w:val="005B33B1"/>
    <w:rsid w:val="005B6823"/>
    <w:rsid w:val="005D6FF0"/>
    <w:rsid w:val="006170A4"/>
    <w:rsid w:val="00630590"/>
    <w:rsid w:val="00642F57"/>
    <w:rsid w:val="0065006B"/>
    <w:rsid w:val="00665133"/>
    <w:rsid w:val="006F2B94"/>
    <w:rsid w:val="007061E6"/>
    <w:rsid w:val="007316C7"/>
    <w:rsid w:val="0078377D"/>
    <w:rsid w:val="007A6A5E"/>
    <w:rsid w:val="007B29A3"/>
    <w:rsid w:val="007D19C2"/>
    <w:rsid w:val="008145E3"/>
    <w:rsid w:val="00871559"/>
    <w:rsid w:val="008849AC"/>
    <w:rsid w:val="008A299A"/>
    <w:rsid w:val="008B2F1F"/>
    <w:rsid w:val="008D169B"/>
    <w:rsid w:val="00916F5F"/>
    <w:rsid w:val="00950791"/>
    <w:rsid w:val="00950DFB"/>
    <w:rsid w:val="009662AF"/>
    <w:rsid w:val="00985EF6"/>
    <w:rsid w:val="0099503B"/>
    <w:rsid w:val="009A33B9"/>
    <w:rsid w:val="009A69C1"/>
    <w:rsid w:val="009D1831"/>
    <w:rsid w:val="00A41BE3"/>
    <w:rsid w:val="00A46D88"/>
    <w:rsid w:val="00A97687"/>
    <w:rsid w:val="00AE3CA5"/>
    <w:rsid w:val="00AE5EE8"/>
    <w:rsid w:val="00B0539A"/>
    <w:rsid w:val="00B2273C"/>
    <w:rsid w:val="00B53841"/>
    <w:rsid w:val="00BB0F3C"/>
    <w:rsid w:val="00BC15E6"/>
    <w:rsid w:val="00C200DC"/>
    <w:rsid w:val="00C23A95"/>
    <w:rsid w:val="00C43011"/>
    <w:rsid w:val="00C64210"/>
    <w:rsid w:val="00CE1421"/>
    <w:rsid w:val="00D40D5C"/>
    <w:rsid w:val="00D61286"/>
    <w:rsid w:val="00D9012C"/>
    <w:rsid w:val="00D96633"/>
    <w:rsid w:val="00DC54F2"/>
    <w:rsid w:val="00E1571E"/>
    <w:rsid w:val="00E17723"/>
    <w:rsid w:val="00E51E36"/>
    <w:rsid w:val="00E741D5"/>
    <w:rsid w:val="00E8314B"/>
    <w:rsid w:val="00EC7E26"/>
    <w:rsid w:val="00F021BD"/>
    <w:rsid w:val="00F17084"/>
    <w:rsid w:val="00F6087E"/>
    <w:rsid w:val="00F71782"/>
    <w:rsid w:val="00F97CA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0B9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A69C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5D6FF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A69C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A6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E4AA-EEAC-FA48-9479-FB3B22A9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927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107</cp:revision>
  <dcterms:created xsi:type="dcterms:W3CDTF">2019-10-18T10:25:00Z</dcterms:created>
  <dcterms:modified xsi:type="dcterms:W3CDTF">2021-10-05T20:34:00Z</dcterms:modified>
</cp:coreProperties>
</file>